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86529" w14:textId="59B3E3E9" w:rsidR="00373C93" w:rsidRDefault="00373C93" w:rsidP="00005099">
      <w:pPr>
        <w:pStyle w:val="DocHead"/>
        <w:spacing w:before="0" w:after="0"/>
        <w:ind w:right="-130"/>
        <w:rPr>
          <w:rFonts w:ascii="Georgia" w:hAnsi="Georgia"/>
          <w:b/>
          <w:bCs/>
          <w:color w:val="1F497D" w:themeColor="text2"/>
          <w:sz w:val="20"/>
          <w:lang w:val="en-GB"/>
        </w:rPr>
      </w:pPr>
      <w:r w:rsidRPr="00623AEF">
        <w:rPr>
          <w:rFonts w:ascii="Georgia" w:hAnsi="Georgia"/>
          <w:b/>
          <w:bCs/>
          <w:color w:val="1F497D" w:themeColor="text2"/>
          <w:sz w:val="20"/>
          <w:lang w:val="en-GB"/>
        </w:rPr>
        <w:t xml:space="preserve">The </w:t>
      </w:r>
      <w:r w:rsidR="000B6D0A">
        <w:rPr>
          <w:rFonts w:eastAsia="Times New Roman"/>
          <w:b/>
          <w:bCs/>
          <w:color w:val="002060"/>
          <w:szCs w:val="24"/>
          <w:bdr w:val="none" w:sz="0" w:space="0" w:color="auto" w:frame="1"/>
        </w:rPr>
        <w:t>ICAEFM</w:t>
      </w:r>
      <w:r w:rsidR="009A2032">
        <w:rPr>
          <w:rFonts w:eastAsia="Times New Roman"/>
          <w:b/>
          <w:bCs/>
          <w:color w:val="002060"/>
          <w:szCs w:val="24"/>
          <w:bdr w:val="none" w:sz="0" w:space="0" w:color="auto" w:frame="1"/>
        </w:rPr>
        <w:t xml:space="preserve"> 2024</w:t>
      </w:r>
      <w:r w:rsidR="00A450B8" w:rsidRPr="00623AEF">
        <w:rPr>
          <w:rFonts w:ascii="Georgia" w:hAnsi="Georgia"/>
          <w:b/>
          <w:bCs/>
          <w:color w:val="1F497D" w:themeColor="text2"/>
          <w:sz w:val="20"/>
          <w:lang w:val="en-GB"/>
        </w:rPr>
        <w:t xml:space="preserve"> </w:t>
      </w:r>
      <w:r w:rsidRPr="00623AEF">
        <w:rPr>
          <w:rFonts w:ascii="Georgia" w:hAnsi="Georgia"/>
          <w:b/>
          <w:bCs/>
          <w:color w:val="1F497D" w:themeColor="text2"/>
          <w:sz w:val="20"/>
          <w:lang w:val="en-GB"/>
        </w:rPr>
        <w:t>Template</w:t>
      </w:r>
      <w:r>
        <w:rPr>
          <w:rFonts w:ascii="Georgia" w:hAnsi="Georgia"/>
          <w:b/>
          <w:bCs/>
          <w:color w:val="1F497D" w:themeColor="text2"/>
          <w:sz w:val="20"/>
          <w:lang w:val="en-GB"/>
        </w:rPr>
        <w:t xml:space="preserve"> </w:t>
      </w:r>
    </w:p>
    <w:p w14:paraId="4C371C16" w14:textId="77777777" w:rsidR="00373C93" w:rsidRDefault="00373C93" w:rsidP="00005099">
      <w:pPr>
        <w:pStyle w:val="DocHead"/>
        <w:spacing w:before="0" w:after="0"/>
        <w:ind w:right="-130"/>
        <w:rPr>
          <w:rFonts w:ascii="Georgia" w:hAnsi="Georgia"/>
          <w:b/>
          <w:bCs/>
          <w:color w:val="1F497D" w:themeColor="text2"/>
          <w:sz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5"/>
      </w:tblGrid>
      <w:tr w:rsidR="00237E34" w:rsidRPr="00780841" w14:paraId="3A09603D" w14:textId="77777777" w:rsidTr="00B71290">
        <w:tc>
          <w:tcPr>
            <w:tcW w:w="4675" w:type="dxa"/>
          </w:tcPr>
          <w:p w14:paraId="16B4E43F" w14:textId="37201976" w:rsidR="00237E34" w:rsidRPr="00780841" w:rsidRDefault="009A2032" w:rsidP="00B71290">
            <w:pPr>
              <w:jc w:val="center"/>
              <w:rPr>
                <w:rFonts w:eastAsia="Calibri"/>
                <w:color w:val="000000" w:themeColor="text1"/>
                <w:sz w:val="24"/>
                <w:szCs w:val="24"/>
                <w:shd w:val="clear" w:color="auto" w:fill="FFFFFF"/>
              </w:rPr>
            </w:pPr>
            <w:r w:rsidRPr="00780841">
              <w:rPr>
                <w:noProof/>
                <w:sz w:val="24"/>
                <w:szCs w:val="24"/>
                <w:lang w:val="en-US"/>
              </w:rPr>
              <w:drawing>
                <wp:inline distT="0" distB="0" distL="0" distR="0" wp14:anchorId="657DA14D" wp14:editId="1FA1F438">
                  <wp:extent cx="1295400" cy="1052912"/>
                  <wp:effectExtent l="0" t="0" r="0" b="0"/>
                  <wp:docPr id="8" name="Picture 8" descr="Tập tin:Logo Đại học Mở TPHCM.png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ập tin:Logo Đại học Mở TPHCM.png – Wikipedia tiếng Việ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5558" cy="1077425"/>
                          </a:xfrm>
                          <a:prstGeom prst="rect">
                            <a:avLst/>
                          </a:prstGeom>
                          <a:noFill/>
                          <a:ln>
                            <a:noFill/>
                          </a:ln>
                        </pic:spPr>
                      </pic:pic>
                    </a:graphicData>
                  </a:graphic>
                </wp:inline>
              </w:drawing>
            </w:r>
          </w:p>
        </w:tc>
        <w:tc>
          <w:tcPr>
            <w:tcW w:w="4675" w:type="dxa"/>
          </w:tcPr>
          <w:p w14:paraId="34A506F9" w14:textId="5A7CE7A7" w:rsidR="00237E34" w:rsidRPr="00780841" w:rsidRDefault="009A2032" w:rsidP="00B71290">
            <w:pPr>
              <w:jc w:val="center"/>
              <w:rPr>
                <w:rFonts w:eastAsia="Calibri"/>
                <w:color w:val="000000" w:themeColor="text1"/>
                <w:sz w:val="24"/>
                <w:szCs w:val="24"/>
                <w:shd w:val="clear" w:color="auto" w:fill="FFFFFF"/>
              </w:rPr>
            </w:pPr>
            <w:r w:rsidRPr="00780841">
              <w:rPr>
                <w:noProof/>
                <w:sz w:val="24"/>
                <w:szCs w:val="24"/>
                <w:lang w:val="en-US"/>
              </w:rPr>
              <w:drawing>
                <wp:inline distT="0" distB="0" distL="0" distR="0" wp14:anchorId="78FB3D42" wp14:editId="04CFE8BC">
                  <wp:extent cx="1399978" cy="1127760"/>
                  <wp:effectExtent l="0" t="0" r="0" b="0"/>
                  <wp:docPr id="1" name="Picture 1" descr="Tập tin:Nha Trang University Seal.png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ập tin:Nha Trang University Seal.png – Wikipedia tiếng Việ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5948" cy="1132569"/>
                          </a:xfrm>
                          <a:prstGeom prst="rect">
                            <a:avLst/>
                          </a:prstGeom>
                          <a:noFill/>
                          <a:ln>
                            <a:noFill/>
                          </a:ln>
                        </pic:spPr>
                      </pic:pic>
                    </a:graphicData>
                  </a:graphic>
                </wp:inline>
              </w:drawing>
            </w:r>
          </w:p>
        </w:tc>
      </w:tr>
    </w:tbl>
    <w:p w14:paraId="353127F4" w14:textId="15A93849" w:rsidR="005C73F0" w:rsidRDefault="005C73F0" w:rsidP="00005099">
      <w:pPr>
        <w:pStyle w:val="DocHead"/>
        <w:spacing w:before="0" w:after="0"/>
        <w:ind w:right="-130"/>
        <w:rPr>
          <w:b/>
          <w:szCs w:val="24"/>
        </w:rPr>
      </w:pPr>
    </w:p>
    <w:p w14:paraId="49AB1226" w14:textId="77777777" w:rsidR="005C73F0" w:rsidRDefault="005C73F0" w:rsidP="00005099">
      <w:pPr>
        <w:pStyle w:val="DocHead"/>
        <w:spacing w:before="0" w:after="0"/>
        <w:ind w:right="-130"/>
        <w:rPr>
          <w:b/>
          <w:szCs w:val="24"/>
        </w:rPr>
      </w:pPr>
    </w:p>
    <w:p w14:paraId="59DA6014" w14:textId="29A4D534" w:rsidR="000B6D0A" w:rsidRDefault="000B6D0A" w:rsidP="00237E34">
      <w:pPr>
        <w:pStyle w:val="DocHead"/>
        <w:spacing w:before="0" w:after="0"/>
        <w:ind w:right="-130"/>
        <w:rPr>
          <w:rFonts w:eastAsia="Times New Roman"/>
          <w:b/>
          <w:bCs/>
          <w:color w:val="002060"/>
          <w:szCs w:val="24"/>
          <w:bdr w:val="none" w:sz="0" w:space="0" w:color="auto" w:frame="1"/>
          <w:lang w:val="en-GB"/>
        </w:rPr>
      </w:pPr>
      <w:r w:rsidRPr="000B6D0A">
        <w:rPr>
          <w:rFonts w:eastAsia="Times New Roman"/>
          <w:b/>
          <w:bCs/>
          <w:color w:val="002060"/>
          <w:szCs w:val="24"/>
          <w:bdr w:val="none" w:sz="0" w:space="0" w:color="auto" w:frame="1"/>
          <w:lang w:val="en-GB"/>
        </w:rPr>
        <w:t>International Conference Accounting, Economics, Finance, Management 2024: Navigating the Future of Finance, Accounting, and Auditing</w:t>
      </w:r>
    </w:p>
    <w:p w14:paraId="22D7A25E" w14:textId="457CA533" w:rsidR="000B6D0A" w:rsidRDefault="000B6D0A" w:rsidP="00237E34">
      <w:pPr>
        <w:pStyle w:val="DocHead"/>
        <w:spacing w:before="0" w:after="0"/>
        <w:ind w:right="-130"/>
        <w:rPr>
          <w:rFonts w:eastAsia="Times New Roman"/>
          <w:b/>
          <w:bCs/>
          <w:color w:val="002060"/>
          <w:szCs w:val="24"/>
          <w:bdr w:val="none" w:sz="0" w:space="0" w:color="auto" w:frame="1"/>
          <w:lang w:val="en-GB"/>
        </w:rPr>
      </w:pPr>
      <w:r w:rsidRPr="000B6D0A">
        <w:rPr>
          <w:rFonts w:eastAsia="Times New Roman"/>
          <w:b/>
          <w:bCs/>
          <w:color w:val="002060"/>
          <w:szCs w:val="24"/>
          <w:bdr w:val="none" w:sz="0" w:space="0" w:color="auto" w:frame="1"/>
          <w:lang w:val="en-GB"/>
        </w:rPr>
        <w:t xml:space="preserve"> August 30th, 2024 Ho Chi Minh city, Vietnam</w:t>
      </w:r>
    </w:p>
    <w:p w14:paraId="699E200F" w14:textId="77777777" w:rsidR="00237E34" w:rsidRDefault="00237E34" w:rsidP="00005099">
      <w:pPr>
        <w:pStyle w:val="DocHead"/>
        <w:spacing w:before="0" w:after="0"/>
        <w:ind w:right="-130"/>
        <w:rPr>
          <w:i/>
          <w:szCs w:val="24"/>
        </w:rPr>
      </w:pPr>
    </w:p>
    <w:p w14:paraId="3E7A46B1" w14:textId="29D71ECE" w:rsidR="00CC7A5E" w:rsidRPr="00AA32F5" w:rsidRDefault="00237E34" w:rsidP="00CC5D51">
      <w:pPr>
        <w:rPr>
          <w:sz w:val="24"/>
          <w:szCs w:val="24"/>
        </w:rPr>
      </w:pPr>
      <w:r w:rsidRPr="00005099">
        <w:rPr>
          <w:b/>
          <w:noProof/>
          <w:sz w:val="30"/>
          <w:szCs w:val="30"/>
          <w:lang w:val="en-US"/>
        </w:rPr>
        <mc:AlternateContent>
          <mc:Choice Requires="wps">
            <w:drawing>
              <wp:anchor distT="0" distB="0" distL="114300" distR="114300" simplePos="0" relativeHeight="251653632" behindDoc="0" locked="0" layoutInCell="1" allowOverlap="1" wp14:anchorId="1ED79573" wp14:editId="61A3F295">
                <wp:simplePos x="0" y="0"/>
                <wp:positionH relativeFrom="column">
                  <wp:posOffset>-17780</wp:posOffset>
                </wp:positionH>
                <wp:positionV relativeFrom="paragraph">
                  <wp:posOffset>32385</wp:posOffset>
                </wp:positionV>
                <wp:extent cx="5818505" cy="0"/>
                <wp:effectExtent l="23495" t="24765" r="38100" b="3873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850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0B1B8" id="_x0000_t32" coordsize="21600,21600" o:spt="32" o:oned="t" path="m,l21600,21600e" filled="f">
                <v:path arrowok="t" fillok="f" o:connecttype="none"/>
                <o:lock v:ext="edit" shapetype="t"/>
              </v:shapetype>
              <v:shape id="AutoShape 2" o:spid="_x0000_s1026" type="#_x0000_t32" style="position:absolute;margin-left:-1.4pt;margin-top:2.55pt;width:458.1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" strokeweight="3pt"/>
            </w:pict>
          </mc:Fallback>
        </mc:AlternateContent>
      </w:r>
    </w:p>
    <w:p w14:paraId="1A49B50A" w14:textId="77777777" w:rsidR="00CC5D51" w:rsidRPr="00874AD8" w:rsidRDefault="00CC5D51" w:rsidP="00CC5D51">
      <w:pPr>
        <w:pStyle w:val="Els-Title"/>
      </w:pPr>
      <w:r w:rsidRPr="00874AD8">
        <w:fldChar w:fldCharType="begin"/>
      </w:r>
      <w:r w:rsidRPr="00874AD8">
        <w:instrText xml:space="preserve"> MACROBUTTON NoMacro Click here, type the title of your paper, Capitalize first letter</w:instrText>
      </w:r>
      <w:r w:rsidRPr="00874AD8">
        <w:fldChar w:fldCharType="end"/>
      </w:r>
    </w:p>
    <w:p w14:paraId="18B2FF80" w14:textId="77777777" w:rsidR="00CC5D51" w:rsidRPr="00874AD8" w:rsidRDefault="00CC5D51" w:rsidP="00CC5D51">
      <w:pPr>
        <w:pStyle w:val="Els-Author"/>
        <w:spacing w:line="360" w:lineRule="auto"/>
        <w:ind w:right="2"/>
        <w:jc w:val="left"/>
        <w:rPr>
          <w:b/>
          <w:i/>
          <w:lang w:eastAsia="zh-CN"/>
        </w:rPr>
      </w:pPr>
      <w:r w:rsidRPr="00874AD8">
        <w:rPr>
          <w:b/>
          <w:i/>
        </w:rPr>
        <w:fldChar w:fldCharType="begin"/>
      </w:r>
      <w:r w:rsidRPr="00874AD8">
        <w:rPr>
          <w:b/>
          <w:i/>
          <w:lang w:eastAsia="zh-CN"/>
        </w:rPr>
        <w:instrText xml:space="preserve"> MACROBUTTON NoMacro First Author</w:instrText>
      </w:r>
      <w:r w:rsidRPr="00874AD8">
        <w:rPr>
          <w:b/>
          <w:i/>
          <w:vertAlign w:val="superscript"/>
          <w:lang w:eastAsia="zh-CN"/>
        </w:rPr>
        <w:instrText>a</w:instrText>
      </w:r>
      <w:r w:rsidRPr="00874AD8">
        <w:rPr>
          <w:b/>
          <w:i/>
          <w:lang w:eastAsia="zh-CN"/>
        </w:rPr>
        <w:instrText>, Second Author</w:instrText>
      </w:r>
      <w:r w:rsidRPr="00874AD8">
        <w:rPr>
          <w:b/>
          <w:i/>
          <w:vertAlign w:val="superscript"/>
          <w:lang w:eastAsia="zh-CN"/>
        </w:rPr>
        <w:instrText>b</w:instrText>
      </w:r>
      <w:r w:rsidRPr="00874AD8">
        <w:rPr>
          <w:b/>
          <w:i/>
          <w:lang w:eastAsia="zh-CN"/>
        </w:rPr>
        <w:instrText>, Third Author</w:instrText>
      </w:r>
      <w:r w:rsidRPr="00874AD8">
        <w:rPr>
          <w:b/>
          <w:i/>
          <w:vertAlign w:val="superscript"/>
          <w:lang w:eastAsia="zh-CN"/>
        </w:rPr>
        <w:instrText>a,b,</w:instrText>
      </w:r>
      <w:r w:rsidRPr="00874AD8">
        <w:rPr>
          <w:b/>
          <w:i/>
        </w:rPr>
        <w:fldChar w:fldCharType="end"/>
      </w:r>
      <w:r w:rsidRPr="00874AD8">
        <w:rPr>
          <w:b/>
          <w:i/>
        </w:rPr>
        <w:footnoteReference w:id="1"/>
      </w:r>
    </w:p>
    <w:p w14:paraId="26009430" w14:textId="77777777" w:rsidR="00CC5D51" w:rsidRPr="00874AD8" w:rsidRDefault="00CC5D51" w:rsidP="00CC5D51">
      <w:pPr>
        <w:pStyle w:val="Els-Affiliation"/>
        <w:spacing w:line="240" w:lineRule="auto"/>
        <w:jc w:val="left"/>
        <w:rPr>
          <w:szCs w:val="16"/>
        </w:rPr>
      </w:pPr>
      <w:r w:rsidRPr="00874AD8">
        <w:rPr>
          <w:szCs w:val="16"/>
        </w:rPr>
        <w:fldChar w:fldCharType="begin"/>
      </w:r>
      <w:r w:rsidRPr="00874AD8">
        <w:rPr>
          <w:szCs w:val="16"/>
        </w:rPr>
        <w:instrText xml:space="preserve"> MACROBUTTON NoMacro </w:instrText>
      </w:r>
      <w:r w:rsidRPr="00874AD8">
        <w:rPr>
          <w:szCs w:val="16"/>
          <w:vertAlign w:val="superscript"/>
        </w:rPr>
        <w:instrText>a</w:instrText>
      </w:r>
      <w:r w:rsidRPr="00874AD8">
        <w:rPr>
          <w:szCs w:val="16"/>
        </w:rPr>
        <w:instrText>First affiliation, Address, City and Postcode, Country</w:instrText>
      </w:r>
      <w:r w:rsidRPr="00874AD8">
        <w:rPr>
          <w:szCs w:val="16"/>
        </w:rPr>
        <w:fldChar w:fldCharType="end"/>
      </w:r>
    </w:p>
    <w:p w14:paraId="7F41C23C" w14:textId="77777777" w:rsidR="00CC5D51" w:rsidRPr="00874AD8" w:rsidRDefault="00CC5D51" w:rsidP="00CC5D51">
      <w:pPr>
        <w:pStyle w:val="Els-Affiliation"/>
        <w:spacing w:after="400" w:line="240" w:lineRule="auto"/>
        <w:jc w:val="left"/>
        <w:rPr>
          <w:szCs w:val="16"/>
          <w:lang w:eastAsia="zh-CN"/>
        </w:rPr>
      </w:pPr>
      <w:r>
        <w:rPr>
          <w:szCs w:val="16"/>
        </w:rPr>
        <mc:AlternateContent>
          <mc:Choice Requires="wps">
            <w:drawing>
              <wp:anchor distT="0" distB="0" distL="114300" distR="114300" simplePos="0" relativeHeight="251661312" behindDoc="0" locked="0" layoutInCell="1" allowOverlap="1" wp14:anchorId="732B0E78" wp14:editId="55D712B2">
                <wp:simplePos x="0" y="0"/>
                <wp:positionH relativeFrom="column">
                  <wp:posOffset>-2540</wp:posOffset>
                </wp:positionH>
                <wp:positionV relativeFrom="paragraph">
                  <wp:posOffset>273685</wp:posOffset>
                </wp:positionV>
                <wp:extent cx="5760085" cy="635"/>
                <wp:effectExtent l="10795" t="8890" r="20320" b="2857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635"/>
                        </a:xfrm>
                        <a:prstGeom prst="straightConnector1">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685E5D" id="AutoShape 4" o:spid="_x0000_s1026" type="#_x0000_t32" style="position:absolute;margin-left:-.2pt;margin-top:21.55pt;width:453.5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" strokeweight=".1pt"/>
            </w:pict>
          </mc:Fallback>
        </mc:AlternateContent>
      </w:r>
      <w:r w:rsidRPr="00874AD8">
        <w:rPr>
          <w:szCs w:val="16"/>
        </w:rPr>
        <w:fldChar w:fldCharType="begin"/>
      </w:r>
      <w:r w:rsidRPr="00874AD8">
        <w:rPr>
          <w:szCs w:val="16"/>
        </w:rPr>
        <w:instrText xml:space="preserve"> MACROBUTTON NoMacro </w:instrText>
      </w:r>
      <w:r w:rsidRPr="00874AD8">
        <w:rPr>
          <w:szCs w:val="16"/>
          <w:vertAlign w:val="superscript"/>
        </w:rPr>
        <w:instrText>b</w:instrText>
      </w:r>
      <w:r w:rsidRPr="00874AD8">
        <w:rPr>
          <w:szCs w:val="16"/>
        </w:rPr>
        <w:instrText>Second affiliation, Address, City and Postcode, Country</w:instrText>
      </w:r>
      <w:r w:rsidRPr="00874AD8">
        <w:rPr>
          <w:szCs w:val="16"/>
        </w:rPr>
        <w:fldChar w:fldCharType="end"/>
      </w:r>
      <w:r w:rsidRPr="00874AD8">
        <w:rPr>
          <w:szCs w:val="16"/>
          <w:lang w:eastAsia="zh-CN"/>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CC5D51" w:rsidRPr="00874AD8" w14:paraId="1DBE2F05" w14:textId="77777777" w:rsidTr="00EE200C">
        <w:trPr>
          <w:trHeight w:val="2274"/>
        </w:trPr>
        <w:tc>
          <w:tcPr>
            <w:tcW w:w="9072" w:type="dxa"/>
            <w:shd w:val="clear" w:color="auto" w:fill="auto"/>
          </w:tcPr>
          <w:p w14:paraId="18C57EF8" w14:textId="6E386620" w:rsidR="00CC5D51" w:rsidRPr="00B30E2B" w:rsidRDefault="0089158F" w:rsidP="00EE200C">
            <w:pPr>
              <w:keepNext/>
              <w:widowControl/>
              <w:suppressAutoHyphens/>
              <w:spacing w:before="220" w:after="200"/>
              <w:rPr>
                <w:b/>
                <w:smallCaps/>
                <w:sz w:val="24"/>
                <w:szCs w:val="24"/>
                <w:lang w:val="en-US" w:eastAsia="en-IN"/>
              </w:rPr>
            </w:pPr>
            <w:r>
              <w:rPr>
                <w:b/>
                <w:smallCaps/>
                <w:sz w:val="24"/>
                <w:szCs w:val="24"/>
                <w:lang w:val="en-US" w:eastAsia="en-IN"/>
              </w:rPr>
              <w:t>ABSTRAC</w:t>
            </w:r>
            <w:r w:rsidR="00CC5D51" w:rsidRPr="00B30E2B">
              <w:rPr>
                <w:b/>
                <w:smallCaps/>
                <w:sz w:val="24"/>
                <w:szCs w:val="24"/>
                <w:lang w:val="en-US" w:eastAsia="en-IN"/>
              </w:rPr>
              <w:t>T</w:t>
            </w:r>
          </w:p>
          <w:p w14:paraId="6BA4BDA4" w14:textId="1305CAAC" w:rsidR="00CC5D51" w:rsidRPr="00B30E2B" w:rsidRDefault="00CC5D51" w:rsidP="00EE200C">
            <w:pPr>
              <w:widowControl/>
              <w:pBdr>
                <w:top w:val="single" w:sz="4" w:space="1" w:color="auto"/>
              </w:pBdr>
              <w:spacing w:before="200" w:line="230" w:lineRule="exact"/>
              <w:jc w:val="both"/>
              <w:rPr>
                <w:sz w:val="24"/>
                <w:szCs w:val="24"/>
                <w:lang w:val="en-US" w:eastAsia="en-IN"/>
              </w:rPr>
            </w:pPr>
            <w:r w:rsidRPr="00B30E2B">
              <w:rPr>
                <w:sz w:val="24"/>
                <w:szCs w:val="24"/>
                <w:lang w:val="en-US" w:eastAsia="en-IN"/>
              </w:rPr>
              <w:fldChar w:fldCharType="begin"/>
            </w:r>
            <w:r w:rsidRPr="00B30E2B">
              <w:rPr>
                <w:sz w:val="24"/>
                <w:szCs w:val="24"/>
                <w:lang w:val="en-US" w:eastAsia="en-IN"/>
              </w:rPr>
              <w:instrText xml:space="preserve"> MACROBUTTON NoMacro Click here and insert your abstract text.</w:instrText>
            </w:r>
            <w:r w:rsidRPr="00B30E2B">
              <w:rPr>
                <w:sz w:val="24"/>
                <w:szCs w:val="24"/>
                <w:lang w:val="en-US" w:eastAsia="en-IN"/>
              </w:rPr>
              <w:fldChar w:fldCharType="end"/>
            </w:r>
            <w:r w:rsidR="00DD69F3" w:rsidRPr="00B30E2B">
              <w:rPr>
                <w:i/>
                <w:sz w:val="24"/>
                <w:szCs w:val="24"/>
              </w:rPr>
              <w:t xml:space="preserve"> </w:t>
            </w:r>
            <w:r w:rsidR="00DD69F3" w:rsidRPr="00B30E2B">
              <w:rPr>
                <w:sz w:val="24"/>
                <w:szCs w:val="24"/>
                <w:lang w:val="en-US" w:eastAsia="en-IN"/>
              </w:rPr>
              <w:t xml:space="preserve">Please provide an abstract of </w:t>
            </w:r>
            <w:r w:rsidR="009A2032">
              <w:rPr>
                <w:sz w:val="24"/>
                <w:szCs w:val="24"/>
                <w:lang w:val="en-US" w:eastAsia="en-IN"/>
              </w:rPr>
              <w:t>20</w:t>
            </w:r>
            <w:r w:rsidR="00DD69F3" w:rsidRPr="00B30E2B">
              <w:rPr>
                <w:sz w:val="24"/>
                <w:szCs w:val="24"/>
                <w:lang w:val="en-US" w:eastAsia="en-IN"/>
              </w:rPr>
              <w:t xml:space="preserve">0 to </w:t>
            </w:r>
            <w:r w:rsidR="009A2032">
              <w:rPr>
                <w:sz w:val="24"/>
                <w:szCs w:val="24"/>
                <w:lang w:val="en-US" w:eastAsia="en-IN"/>
              </w:rPr>
              <w:t>30</w:t>
            </w:r>
            <w:r w:rsidR="00DD69F3" w:rsidRPr="00B30E2B">
              <w:rPr>
                <w:sz w:val="24"/>
                <w:szCs w:val="24"/>
                <w:lang w:val="en-US" w:eastAsia="en-IN"/>
              </w:rPr>
              <w:t>0 words</w:t>
            </w:r>
          </w:p>
          <w:p w14:paraId="2A0C3CB5" w14:textId="77777777" w:rsidR="00CC5D51" w:rsidRPr="00874AD8" w:rsidRDefault="00CC5D51" w:rsidP="00EE200C">
            <w:pPr>
              <w:widowControl/>
              <w:pBdr>
                <w:top w:val="single" w:sz="4" w:space="1" w:color="auto"/>
              </w:pBdr>
              <w:spacing w:before="200" w:line="230" w:lineRule="exact"/>
              <w:jc w:val="both"/>
              <w:rPr>
                <w:sz w:val="16"/>
                <w:szCs w:val="16"/>
                <w:lang w:val="en-US" w:eastAsia="en-IN"/>
              </w:rPr>
            </w:pPr>
          </w:p>
          <w:p w14:paraId="3281B69C" w14:textId="77777777" w:rsidR="00CC5D51" w:rsidRPr="00874AD8" w:rsidRDefault="00CC5D51" w:rsidP="00EE200C">
            <w:pPr>
              <w:widowControl/>
              <w:pBdr>
                <w:top w:val="single" w:sz="4" w:space="1" w:color="auto"/>
              </w:pBdr>
              <w:spacing w:before="200" w:line="230" w:lineRule="exact"/>
              <w:jc w:val="both"/>
              <w:rPr>
                <w:sz w:val="16"/>
                <w:szCs w:val="16"/>
                <w:lang w:val="en-US" w:eastAsia="en-IN"/>
              </w:rPr>
            </w:pPr>
          </w:p>
          <w:p w14:paraId="354743C2" w14:textId="77777777" w:rsidR="00CC5D51" w:rsidRPr="00874AD8" w:rsidRDefault="00CC5D51" w:rsidP="00EE200C">
            <w:pPr>
              <w:spacing w:line="230" w:lineRule="exact"/>
              <w:rPr>
                <w:sz w:val="16"/>
                <w:szCs w:val="16"/>
                <w:lang w:val="en-US" w:eastAsia="en-IN"/>
              </w:rPr>
            </w:pPr>
          </w:p>
          <w:p w14:paraId="09FF2F17" w14:textId="53C10388" w:rsidR="00CC5D51" w:rsidRPr="00B30E2B" w:rsidRDefault="00CC5D51" w:rsidP="009A2032">
            <w:pPr>
              <w:widowControl/>
              <w:pBdr>
                <w:top w:val="single" w:sz="4" w:space="1" w:color="auto"/>
              </w:pBdr>
              <w:spacing w:line="230" w:lineRule="exact"/>
              <w:rPr>
                <w:noProof/>
                <w:sz w:val="24"/>
                <w:szCs w:val="24"/>
                <w:lang w:val="en-US" w:eastAsia="en-IN"/>
              </w:rPr>
            </w:pPr>
            <w:r w:rsidRPr="00B30E2B">
              <w:rPr>
                <w:b/>
                <w:i/>
                <w:noProof/>
                <w:sz w:val="24"/>
                <w:szCs w:val="24"/>
                <w:lang w:val="en-US" w:eastAsia="en-IN"/>
              </w:rPr>
              <w:t xml:space="preserve">Keywords: </w:t>
            </w:r>
            <w:r w:rsidRPr="00B30E2B">
              <w:rPr>
                <w:sz w:val="24"/>
                <w:szCs w:val="24"/>
              </w:rPr>
              <w:fldChar w:fldCharType="begin"/>
            </w:r>
            <w:r w:rsidRPr="00B30E2B">
              <w:rPr>
                <w:sz w:val="24"/>
                <w:szCs w:val="24"/>
              </w:rPr>
              <w:instrText xml:space="preserve"> MACROBUTTON  AcceptAllChangesShown Type your keywords here, separated by semicolons ; </w:instrText>
            </w:r>
            <w:r w:rsidRPr="00B30E2B">
              <w:rPr>
                <w:sz w:val="24"/>
                <w:szCs w:val="24"/>
              </w:rPr>
              <w:fldChar w:fldCharType="end"/>
            </w:r>
            <w:r w:rsidR="00DD69F3" w:rsidRPr="00B30E2B">
              <w:rPr>
                <w:sz w:val="24"/>
                <w:szCs w:val="24"/>
              </w:rPr>
              <w:t xml:space="preserve">please provide </w:t>
            </w:r>
            <w:r w:rsidR="009A2032">
              <w:rPr>
                <w:sz w:val="24"/>
                <w:szCs w:val="24"/>
              </w:rPr>
              <w:t>3</w:t>
            </w:r>
            <w:r w:rsidR="00DD69F3" w:rsidRPr="00B30E2B">
              <w:rPr>
                <w:sz w:val="24"/>
                <w:szCs w:val="24"/>
              </w:rPr>
              <w:t xml:space="preserve"> to </w:t>
            </w:r>
            <w:r w:rsidR="009A2032">
              <w:rPr>
                <w:sz w:val="24"/>
                <w:szCs w:val="24"/>
              </w:rPr>
              <w:t>5</w:t>
            </w:r>
            <w:r w:rsidR="00DD69F3" w:rsidRPr="00B30E2B">
              <w:rPr>
                <w:sz w:val="24"/>
                <w:szCs w:val="24"/>
              </w:rPr>
              <w:t xml:space="preserve"> keywords </w:t>
            </w:r>
            <w:r w:rsidR="007E487E" w:rsidRPr="00B30E2B">
              <w:rPr>
                <w:sz w:val="24"/>
                <w:szCs w:val="24"/>
              </w:rPr>
              <w:t xml:space="preserve">which can be used for indexing purposes </w:t>
            </w:r>
          </w:p>
        </w:tc>
      </w:tr>
    </w:tbl>
    <w:p w14:paraId="241E85FF" w14:textId="77777777" w:rsidR="00CC5D51" w:rsidRPr="00874AD8" w:rsidRDefault="00CC5D51" w:rsidP="00CC5D51">
      <w:pPr>
        <w:pStyle w:val="Els-1storder-head"/>
        <w:numPr>
          <w:ilvl w:val="0"/>
          <w:numId w:val="0"/>
        </w:numPr>
        <w:spacing w:line="240" w:lineRule="auto"/>
        <w:rPr>
          <w:sz w:val="16"/>
          <w:szCs w:val="16"/>
        </w:rPr>
      </w:pPr>
      <w:r>
        <w:rPr>
          <w:noProof/>
          <w:sz w:val="16"/>
          <w:szCs w:val="16"/>
        </w:rPr>
        <mc:AlternateContent>
          <mc:Choice Requires="wps">
            <w:drawing>
              <wp:anchor distT="0" distB="0" distL="114300" distR="114300" simplePos="0" relativeHeight="251660288" behindDoc="0" locked="0" layoutInCell="1" allowOverlap="1" wp14:anchorId="36F50F4E" wp14:editId="7258F89A">
                <wp:simplePos x="0" y="0"/>
                <wp:positionH relativeFrom="column">
                  <wp:posOffset>-2540</wp:posOffset>
                </wp:positionH>
                <wp:positionV relativeFrom="paragraph">
                  <wp:posOffset>283210</wp:posOffset>
                </wp:positionV>
                <wp:extent cx="5760085" cy="635"/>
                <wp:effectExtent l="23495" t="29845" r="33020" b="3302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513769" id="AutoShape 3" o:spid="_x0000_s1026" type="#_x0000_t32" style="position:absolute;margin-left:-.2pt;margin-top:22.3pt;width:453.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" strokeweight="1.5pt"/>
            </w:pict>
          </mc:Fallback>
        </mc:AlternateContent>
      </w:r>
    </w:p>
    <w:p w14:paraId="42073D6F" w14:textId="77777777" w:rsidR="00CC5D51" w:rsidRPr="009C1829" w:rsidRDefault="00CC5D51" w:rsidP="00CC5D51">
      <w:pPr>
        <w:pStyle w:val="Els-1storder-head"/>
        <w:numPr>
          <w:ilvl w:val="0"/>
          <w:numId w:val="0"/>
        </w:numPr>
        <w:spacing w:line="240" w:lineRule="auto"/>
        <w:rPr>
          <w:sz w:val="24"/>
          <w:szCs w:val="24"/>
        </w:rPr>
      </w:pPr>
      <w:r w:rsidRPr="009C1829">
        <w:rPr>
          <w:sz w:val="24"/>
          <w:szCs w:val="24"/>
        </w:rPr>
        <w:t>1.  Main Text</w:t>
      </w:r>
    </w:p>
    <w:p w14:paraId="37506CC1" w14:textId="77777777" w:rsidR="00B374C7" w:rsidRDefault="006B7791" w:rsidP="00B374C7">
      <w:pPr>
        <w:pStyle w:val="Els-body-text"/>
        <w:spacing w:line="240" w:lineRule="auto"/>
        <w:ind w:right="-28"/>
      </w:pPr>
      <w:r w:rsidRPr="006B7791">
        <w:rPr>
          <w:sz w:val="24"/>
          <w:szCs w:val="24"/>
        </w:rPr>
        <w:t>The paper introduction, including any necessary nomenclature, should be enclosed in a box with the same font size as the rest of the paper. The paragraphs should seamlessly flow from the introduction, with divisions only made for headings, subheadings, images, and formulas. Section headings should be numbered, displayed in bold, and set at a font size of 12 pt. Following this section, authors will find additional instructions.</w:t>
      </w:r>
      <w:r w:rsidR="00B374C7" w:rsidRPr="00B374C7">
        <w:t xml:space="preserve"> </w:t>
      </w:r>
    </w:p>
    <w:p w14:paraId="3F43AFDF" w14:textId="77777777" w:rsidR="00B374C7" w:rsidRDefault="00B374C7" w:rsidP="00B374C7">
      <w:pPr>
        <w:pStyle w:val="Els-body-text"/>
        <w:spacing w:line="240" w:lineRule="auto"/>
        <w:ind w:right="-28"/>
        <w:rPr>
          <w:sz w:val="24"/>
          <w:szCs w:val="24"/>
        </w:rPr>
      </w:pPr>
      <w:r w:rsidRPr="00B374C7">
        <w:rPr>
          <w:sz w:val="24"/>
          <w:szCs w:val="24"/>
        </w:rPr>
        <w:t xml:space="preserve">For proper submission of your manuscript, please adhere to the following guidelines. Submit your manuscript in MS Word format using the provided MS Word template for formatting. Embed all figures and tables within the manuscript, avoiding separate submissions. Format your manuscript in Times New Roman font, single-spaced, with 2.5cm margins and a 12-point readable font throughout. </w:t>
      </w:r>
    </w:p>
    <w:p w14:paraId="10823FD1" w14:textId="77777777" w:rsidR="00B374C7" w:rsidRDefault="00B374C7" w:rsidP="00B374C7">
      <w:pPr>
        <w:pStyle w:val="Els-body-text"/>
        <w:spacing w:line="240" w:lineRule="auto"/>
        <w:ind w:right="-28"/>
        <w:rPr>
          <w:sz w:val="24"/>
          <w:szCs w:val="24"/>
        </w:rPr>
      </w:pPr>
      <w:r w:rsidRPr="00B374C7">
        <w:rPr>
          <w:sz w:val="24"/>
          <w:szCs w:val="24"/>
        </w:rPr>
        <w:lastRenderedPageBreak/>
        <w:t xml:space="preserve">Ensure the length of your paper is under 9000 words, include resentences, Appendix. To avoid processing issues, use normal fonts and avoid special fonts, especially those used in Far Eastern languages. Utilize the 'spellchecker' function in MS Word for error prevention. </w:t>
      </w:r>
    </w:p>
    <w:p w14:paraId="0158C551" w14:textId="6FD6E8B3" w:rsidR="00B374C7" w:rsidRDefault="00B374C7" w:rsidP="00B374C7">
      <w:pPr>
        <w:pStyle w:val="Els-body-text"/>
        <w:spacing w:line="240" w:lineRule="auto"/>
        <w:ind w:right="-28"/>
        <w:rPr>
          <w:sz w:val="24"/>
          <w:szCs w:val="24"/>
        </w:rPr>
      </w:pPr>
      <w:r w:rsidRPr="00B374C7">
        <w:rPr>
          <w:sz w:val="24"/>
          <w:szCs w:val="24"/>
        </w:rPr>
        <w:t>When structuring your manuscript, follow this sequence: Title, Authors, Affiliations, Abstract, Keywords, Main Text (including figures and tables), Acknowledgements, References, Appendix. Place acknowledgements in a separate section at the end, avoiding inclusion on the title page or as footnotes. If using bulleted lists, follow the provided format. Please refrain from modifying the formatting and style layouts of the template document. Prepare your manuscript in a one-column format suitable for direct printing on paper with a trim size of 210 x 297 mm. Omit page numbers on the front, as they will be added separately. Maintain clear paragraph spacing throughout.</w:t>
      </w:r>
    </w:p>
    <w:p w14:paraId="4F97C10C" w14:textId="45966FEB" w:rsidR="00CC5D51" w:rsidRPr="00456F96" w:rsidRDefault="00CC5D51" w:rsidP="00B374C7">
      <w:pPr>
        <w:pStyle w:val="Els-body-text"/>
        <w:spacing w:line="240" w:lineRule="auto"/>
        <w:ind w:right="-28"/>
        <w:rPr>
          <w:b/>
          <w:i/>
          <w:sz w:val="24"/>
          <w:szCs w:val="24"/>
        </w:rPr>
      </w:pPr>
      <w:r w:rsidRPr="00456F96">
        <w:rPr>
          <w:b/>
          <w:sz w:val="24"/>
          <w:szCs w:val="24"/>
        </w:rPr>
        <w:t>Section headings</w:t>
      </w:r>
    </w:p>
    <w:p w14:paraId="7682EEAD" w14:textId="464D20B0" w:rsidR="00B374C7" w:rsidRDefault="00B374C7" w:rsidP="00CC5D51">
      <w:pPr>
        <w:pStyle w:val="Els-body-text"/>
        <w:spacing w:line="240" w:lineRule="auto"/>
        <w:rPr>
          <w:sz w:val="24"/>
          <w:szCs w:val="24"/>
        </w:rPr>
      </w:pPr>
      <w:r w:rsidRPr="00B374C7">
        <w:rPr>
          <w:sz w:val="24"/>
          <w:szCs w:val="24"/>
        </w:rPr>
        <w:t>To ensure proper formatting of section and subsection headings, please follow these guidelines: Left justify the section headings and apply bold formatting to them. Capitalize the first letter of each word in the section heading and number them consecutively, starting with "1. Introduction." Leave a minimum of three text lines after each section heading before introducing a page or column break. For subsection headings, use capital and lower-case italic letters, number them as "1.1, 1.2, etc.," left justify them, and indent the second and subsequent lines. Ensure a minimum of three text lines follow each subsection heading before introducing a page or column break. Remember to avoid leaving the text area blank, except for the last page, and ensure that the content fills the page appropriately.</w:t>
      </w:r>
    </w:p>
    <w:p w14:paraId="210D7FF4" w14:textId="77777777" w:rsidR="00CC5D51" w:rsidRPr="00456F96" w:rsidRDefault="00CC5D51" w:rsidP="00CC5D51">
      <w:pPr>
        <w:pStyle w:val="Els-2ndorder-head"/>
        <w:spacing w:line="240" w:lineRule="auto"/>
        <w:rPr>
          <w:b/>
          <w:i w:val="0"/>
          <w:sz w:val="24"/>
          <w:szCs w:val="24"/>
        </w:rPr>
      </w:pPr>
      <w:r w:rsidRPr="00456F96">
        <w:rPr>
          <w:b/>
          <w:i w:val="0"/>
          <w:sz w:val="24"/>
          <w:szCs w:val="24"/>
        </w:rPr>
        <w:t>Tables</w:t>
      </w:r>
    </w:p>
    <w:p w14:paraId="2AD22DDA" w14:textId="3DF16E92" w:rsidR="00D153C7" w:rsidRDefault="00D153C7" w:rsidP="00CC5D51">
      <w:pPr>
        <w:pStyle w:val="Els-body-text"/>
        <w:spacing w:line="240" w:lineRule="auto"/>
        <w:rPr>
          <w:sz w:val="24"/>
          <w:szCs w:val="24"/>
        </w:rPr>
      </w:pPr>
      <w:r w:rsidRPr="00D153C7">
        <w:rPr>
          <w:sz w:val="24"/>
          <w:szCs w:val="24"/>
        </w:rPr>
        <w:t>Tables in your manuscript should be numbered with Arabic numerals and have a caption. The figure number and caption should be centered and typed below the illustration using a 12 pt font. Headings for tables should be left justified and placed above the tables. Within the tables, use horizontal lines only to distinguish column headings from the table body, and include a horizontal line immediately above and below the table. Remember to embed the tables within the text and not provide them separately. Here's an example format that authors may find useful.</w:t>
      </w:r>
    </w:p>
    <w:p w14:paraId="7AA97631" w14:textId="77777777" w:rsidR="00CC5D51" w:rsidRPr="0099017C" w:rsidRDefault="00CC5D51" w:rsidP="00CC5D51">
      <w:pPr>
        <w:pStyle w:val="Els-2ndorder-head"/>
        <w:numPr>
          <w:ilvl w:val="0"/>
          <w:numId w:val="0"/>
        </w:numPr>
        <w:spacing w:line="240" w:lineRule="auto"/>
        <w:jc w:val="center"/>
        <w:rPr>
          <w:b/>
          <w:i w:val="0"/>
          <w:sz w:val="24"/>
          <w:szCs w:val="24"/>
        </w:rPr>
      </w:pPr>
      <w:r w:rsidRPr="0099017C">
        <w:rPr>
          <w:b/>
          <w:i w:val="0"/>
          <w:sz w:val="24"/>
          <w:szCs w:val="24"/>
        </w:rPr>
        <w:t>Table 1.</w:t>
      </w:r>
      <w:r w:rsidRPr="0099017C">
        <w:rPr>
          <w:sz w:val="24"/>
          <w:szCs w:val="24"/>
        </w:rPr>
        <w:t xml:space="preserve"> </w:t>
      </w:r>
      <w:r w:rsidRPr="0099017C">
        <w:rPr>
          <w:i w:val="0"/>
          <w:sz w:val="24"/>
          <w:szCs w:val="24"/>
        </w:rPr>
        <w:t>An example of a table.</w:t>
      </w:r>
    </w:p>
    <w:tbl>
      <w:tblPr>
        <w:tblW w:w="0" w:type="auto"/>
        <w:jc w:val="center"/>
        <w:tblLook w:val="01E0" w:firstRow="1" w:lastRow="1" w:firstColumn="1" w:lastColumn="1" w:noHBand="0" w:noVBand="0"/>
      </w:tblPr>
      <w:tblGrid>
        <w:gridCol w:w="2287"/>
        <w:gridCol w:w="1234"/>
        <w:gridCol w:w="1234"/>
      </w:tblGrid>
      <w:tr w:rsidR="00CC5D51" w:rsidRPr="0099017C" w14:paraId="66E1CFAB" w14:textId="77777777" w:rsidTr="00EE200C">
        <w:trPr>
          <w:jc w:val="center"/>
        </w:trPr>
        <w:tc>
          <w:tcPr>
            <w:tcW w:w="2287" w:type="dxa"/>
            <w:tcBorders>
              <w:top w:val="single" w:sz="4" w:space="0" w:color="auto"/>
              <w:bottom w:val="single" w:sz="4" w:space="0" w:color="auto"/>
            </w:tcBorders>
          </w:tcPr>
          <w:p w14:paraId="522833D4" w14:textId="77777777" w:rsidR="00CC5D51" w:rsidRPr="0099017C" w:rsidRDefault="00CC5D51" w:rsidP="00EE200C">
            <w:pPr>
              <w:widowControl/>
              <w:spacing w:after="80" w:line="200" w:lineRule="exact"/>
              <w:rPr>
                <w:b/>
                <w:sz w:val="24"/>
                <w:szCs w:val="24"/>
                <w:lang w:val="en-US"/>
              </w:rPr>
            </w:pPr>
            <w:r w:rsidRPr="0099017C">
              <w:rPr>
                <w:b/>
                <w:sz w:val="24"/>
                <w:szCs w:val="24"/>
                <w:lang w:val="en-US"/>
              </w:rPr>
              <w:t>An example of a column heading</w:t>
            </w:r>
          </w:p>
        </w:tc>
        <w:tc>
          <w:tcPr>
            <w:tcW w:w="1234" w:type="dxa"/>
            <w:tcBorders>
              <w:top w:val="single" w:sz="4" w:space="0" w:color="auto"/>
              <w:bottom w:val="single" w:sz="4" w:space="0" w:color="auto"/>
            </w:tcBorders>
          </w:tcPr>
          <w:p w14:paraId="6B5939EF" w14:textId="77777777" w:rsidR="00CC5D51" w:rsidRPr="0099017C" w:rsidRDefault="00CC5D51" w:rsidP="00EE200C">
            <w:pPr>
              <w:widowControl/>
              <w:spacing w:after="80" w:line="200" w:lineRule="exact"/>
              <w:jc w:val="center"/>
              <w:rPr>
                <w:b/>
                <w:sz w:val="24"/>
                <w:szCs w:val="24"/>
                <w:lang w:val="en-US"/>
              </w:rPr>
            </w:pPr>
            <w:r w:rsidRPr="0099017C">
              <w:rPr>
                <w:b/>
                <w:sz w:val="24"/>
                <w:szCs w:val="24"/>
                <w:lang w:val="en-US"/>
              </w:rPr>
              <w:t xml:space="preserve">Column A </w:t>
            </w:r>
          </w:p>
        </w:tc>
        <w:tc>
          <w:tcPr>
            <w:tcW w:w="1234" w:type="dxa"/>
            <w:tcBorders>
              <w:top w:val="single" w:sz="4" w:space="0" w:color="auto"/>
              <w:bottom w:val="single" w:sz="4" w:space="0" w:color="auto"/>
            </w:tcBorders>
          </w:tcPr>
          <w:p w14:paraId="59107192" w14:textId="77777777" w:rsidR="00CC5D51" w:rsidRPr="0099017C" w:rsidRDefault="00CC5D51" w:rsidP="00EE200C">
            <w:pPr>
              <w:widowControl/>
              <w:spacing w:after="80" w:line="200" w:lineRule="exact"/>
              <w:jc w:val="center"/>
              <w:rPr>
                <w:b/>
                <w:sz w:val="24"/>
                <w:szCs w:val="24"/>
                <w:lang w:val="en-US"/>
              </w:rPr>
            </w:pPr>
            <w:r w:rsidRPr="0099017C">
              <w:rPr>
                <w:b/>
                <w:sz w:val="24"/>
                <w:szCs w:val="24"/>
                <w:lang w:val="en-US"/>
              </w:rPr>
              <w:t xml:space="preserve">Column B </w:t>
            </w:r>
          </w:p>
        </w:tc>
      </w:tr>
      <w:tr w:rsidR="00CC5D51" w:rsidRPr="0099017C" w14:paraId="2C0E62A3" w14:textId="77777777" w:rsidTr="00EE200C">
        <w:trPr>
          <w:jc w:val="center"/>
        </w:trPr>
        <w:tc>
          <w:tcPr>
            <w:tcW w:w="2287" w:type="dxa"/>
            <w:tcBorders>
              <w:top w:val="single" w:sz="4" w:space="0" w:color="auto"/>
            </w:tcBorders>
          </w:tcPr>
          <w:p w14:paraId="7FE8C6F5" w14:textId="77777777" w:rsidR="00CC5D51" w:rsidRPr="0099017C" w:rsidRDefault="00CC5D51" w:rsidP="00EE200C">
            <w:pPr>
              <w:widowControl/>
              <w:spacing w:after="80" w:line="200" w:lineRule="exact"/>
              <w:jc w:val="both"/>
              <w:rPr>
                <w:sz w:val="24"/>
                <w:szCs w:val="24"/>
                <w:lang w:val="en-US"/>
              </w:rPr>
            </w:pPr>
            <w:r w:rsidRPr="0099017C">
              <w:rPr>
                <w:sz w:val="24"/>
                <w:szCs w:val="24"/>
                <w:lang w:val="en-US"/>
              </w:rPr>
              <w:t>And an entry</w:t>
            </w:r>
          </w:p>
        </w:tc>
        <w:tc>
          <w:tcPr>
            <w:tcW w:w="1234" w:type="dxa"/>
            <w:tcBorders>
              <w:top w:val="single" w:sz="4" w:space="0" w:color="auto"/>
            </w:tcBorders>
          </w:tcPr>
          <w:p w14:paraId="20259E2A" w14:textId="77777777" w:rsidR="00CC5D51" w:rsidRPr="0099017C" w:rsidRDefault="00CC5D51" w:rsidP="00EE200C">
            <w:pPr>
              <w:widowControl/>
              <w:spacing w:after="80" w:line="200" w:lineRule="exact"/>
              <w:jc w:val="center"/>
              <w:rPr>
                <w:sz w:val="24"/>
                <w:szCs w:val="24"/>
                <w:lang w:val="en-US"/>
              </w:rPr>
            </w:pPr>
            <w:r w:rsidRPr="0099017C">
              <w:rPr>
                <w:sz w:val="24"/>
                <w:szCs w:val="24"/>
                <w:lang w:val="en-US"/>
              </w:rPr>
              <w:t>1</w:t>
            </w:r>
          </w:p>
        </w:tc>
        <w:tc>
          <w:tcPr>
            <w:tcW w:w="1234" w:type="dxa"/>
            <w:tcBorders>
              <w:top w:val="single" w:sz="4" w:space="0" w:color="auto"/>
            </w:tcBorders>
          </w:tcPr>
          <w:p w14:paraId="5E318028" w14:textId="77777777" w:rsidR="00CC5D51" w:rsidRPr="0099017C" w:rsidRDefault="00CC5D51" w:rsidP="00EE200C">
            <w:pPr>
              <w:widowControl/>
              <w:spacing w:after="80" w:line="200" w:lineRule="exact"/>
              <w:jc w:val="center"/>
              <w:rPr>
                <w:sz w:val="24"/>
                <w:szCs w:val="24"/>
                <w:lang w:val="en-US"/>
              </w:rPr>
            </w:pPr>
            <w:r w:rsidRPr="0099017C">
              <w:rPr>
                <w:sz w:val="24"/>
                <w:szCs w:val="24"/>
                <w:lang w:val="en-US"/>
              </w:rPr>
              <w:t>4</w:t>
            </w:r>
          </w:p>
        </w:tc>
      </w:tr>
      <w:tr w:rsidR="00CC5D51" w:rsidRPr="0099017C" w14:paraId="0D0BEED0" w14:textId="77777777" w:rsidTr="00EE200C">
        <w:trPr>
          <w:jc w:val="center"/>
        </w:trPr>
        <w:tc>
          <w:tcPr>
            <w:tcW w:w="2287" w:type="dxa"/>
          </w:tcPr>
          <w:p w14:paraId="3EEAD477" w14:textId="77777777" w:rsidR="00CC5D51" w:rsidRPr="0099017C" w:rsidRDefault="00CC5D51" w:rsidP="00EE200C">
            <w:pPr>
              <w:widowControl/>
              <w:spacing w:after="80" w:line="200" w:lineRule="exact"/>
              <w:jc w:val="both"/>
              <w:rPr>
                <w:sz w:val="24"/>
                <w:szCs w:val="24"/>
                <w:lang w:val="en-US"/>
              </w:rPr>
            </w:pPr>
            <w:r w:rsidRPr="0099017C">
              <w:rPr>
                <w:sz w:val="24"/>
                <w:szCs w:val="24"/>
                <w:lang w:val="en-US"/>
              </w:rPr>
              <w:t>And another entry</w:t>
            </w:r>
          </w:p>
        </w:tc>
        <w:tc>
          <w:tcPr>
            <w:tcW w:w="1234" w:type="dxa"/>
          </w:tcPr>
          <w:p w14:paraId="51E5BD7C" w14:textId="77777777" w:rsidR="00CC5D51" w:rsidRPr="0099017C" w:rsidRDefault="00CC5D51" w:rsidP="00EE200C">
            <w:pPr>
              <w:widowControl/>
              <w:spacing w:after="80" w:line="200" w:lineRule="exact"/>
              <w:jc w:val="center"/>
              <w:rPr>
                <w:sz w:val="24"/>
                <w:szCs w:val="24"/>
                <w:lang w:val="en-US"/>
              </w:rPr>
            </w:pPr>
            <w:r w:rsidRPr="0099017C">
              <w:rPr>
                <w:sz w:val="24"/>
                <w:szCs w:val="24"/>
                <w:lang w:val="en-US"/>
              </w:rPr>
              <w:t>2</w:t>
            </w:r>
          </w:p>
        </w:tc>
        <w:tc>
          <w:tcPr>
            <w:tcW w:w="1234" w:type="dxa"/>
          </w:tcPr>
          <w:p w14:paraId="75A3193B" w14:textId="77777777" w:rsidR="00CC5D51" w:rsidRPr="0099017C" w:rsidRDefault="00CC5D51" w:rsidP="00EE200C">
            <w:pPr>
              <w:widowControl/>
              <w:spacing w:after="80" w:line="200" w:lineRule="exact"/>
              <w:jc w:val="center"/>
              <w:rPr>
                <w:sz w:val="24"/>
                <w:szCs w:val="24"/>
                <w:lang w:val="en-US"/>
              </w:rPr>
            </w:pPr>
            <w:r w:rsidRPr="0099017C">
              <w:rPr>
                <w:sz w:val="24"/>
                <w:szCs w:val="24"/>
                <w:lang w:val="en-US"/>
              </w:rPr>
              <w:t>5</w:t>
            </w:r>
          </w:p>
        </w:tc>
      </w:tr>
      <w:tr w:rsidR="00CC5D51" w:rsidRPr="0099017C" w14:paraId="015E7A7A" w14:textId="77777777" w:rsidTr="00EE200C">
        <w:trPr>
          <w:jc w:val="center"/>
        </w:trPr>
        <w:tc>
          <w:tcPr>
            <w:tcW w:w="2287" w:type="dxa"/>
            <w:tcBorders>
              <w:bottom w:val="single" w:sz="4" w:space="0" w:color="auto"/>
            </w:tcBorders>
          </w:tcPr>
          <w:p w14:paraId="1DD55723" w14:textId="77777777" w:rsidR="00CC5D51" w:rsidRPr="0099017C" w:rsidRDefault="00CC5D51" w:rsidP="00EE200C">
            <w:pPr>
              <w:widowControl/>
              <w:spacing w:after="80" w:line="200" w:lineRule="exact"/>
              <w:jc w:val="both"/>
              <w:rPr>
                <w:sz w:val="24"/>
                <w:szCs w:val="24"/>
                <w:lang w:val="en-US"/>
              </w:rPr>
            </w:pPr>
            <w:r w:rsidRPr="0099017C">
              <w:rPr>
                <w:sz w:val="24"/>
                <w:szCs w:val="24"/>
                <w:lang w:val="en-US"/>
              </w:rPr>
              <w:t>And another entry</w:t>
            </w:r>
          </w:p>
        </w:tc>
        <w:tc>
          <w:tcPr>
            <w:tcW w:w="1234" w:type="dxa"/>
            <w:tcBorders>
              <w:bottom w:val="single" w:sz="4" w:space="0" w:color="auto"/>
            </w:tcBorders>
          </w:tcPr>
          <w:p w14:paraId="1C7CAEB0" w14:textId="77777777" w:rsidR="00CC5D51" w:rsidRPr="0099017C" w:rsidRDefault="00CC5D51" w:rsidP="00EE200C">
            <w:pPr>
              <w:widowControl/>
              <w:spacing w:after="80" w:line="200" w:lineRule="exact"/>
              <w:jc w:val="center"/>
              <w:rPr>
                <w:sz w:val="24"/>
                <w:szCs w:val="24"/>
                <w:lang w:val="en-US"/>
              </w:rPr>
            </w:pPr>
            <w:r w:rsidRPr="0099017C">
              <w:rPr>
                <w:sz w:val="24"/>
                <w:szCs w:val="24"/>
                <w:lang w:val="en-US"/>
              </w:rPr>
              <w:t>3</w:t>
            </w:r>
          </w:p>
        </w:tc>
        <w:tc>
          <w:tcPr>
            <w:tcW w:w="1234" w:type="dxa"/>
            <w:tcBorders>
              <w:bottom w:val="single" w:sz="4" w:space="0" w:color="auto"/>
            </w:tcBorders>
          </w:tcPr>
          <w:p w14:paraId="764648A9" w14:textId="77777777" w:rsidR="00CC5D51" w:rsidRPr="0099017C" w:rsidRDefault="00CC5D51" w:rsidP="00EE200C">
            <w:pPr>
              <w:widowControl/>
              <w:spacing w:after="80" w:line="200" w:lineRule="exact"/>
              <w:jc w:val="center"/>
              <w:rPr>
                <w:sz w:val="24"/>
                <w:szCs w:val="24"/>
                <w:lang w:val="en-US"/>
              </w:rPr>
            </w:pPr>
            <w:r w:rsidRPr="0099017C">
              <w:rPr>
                <w:sz w:val="24"/>
                <w:szCs w:val="24"/>
                <w:lang w:val="en-US"/>
              </w:rPr>
              <w:t>6</w:t>
            </w:r>
          </w:p>
        </w:tc>
      </w:tr>
    </w:tbl>
    <w:p w14:paraId="208D5032" w14:textId="77777777" w:rsidR="00CC5D51" w:rsidRPr="0099017C" w:rsidRDefault="00CC5D51" w:rsidP="00CC5D51">
      <w:pPr>
        <w:pStyle w:val="Els-table-text"/>
        <w:spacing w:line="240" w:lineRule="auto"/>
        <w:rPr>
          <w:sz w:val="24"/>
          <w:szCs w:val="24"/>
        </w:rPr>
        <w:sectPr w:rsidR="00CC5D51" w:rsidRPr="0099017C" w:rsidSect="006A1AEB">
          <w:headerReference w:type="even" r:id="rId10"/>
          <w:headerReference w:type="default" r:id="rId11"/>
          <w:footerReference w:type="default" r:id="rId12"/>
          <w:footerReference w:type="first" r:id="rId13"/>
          <w:footnotePr>
            <w:numFmt w:val="chicago"/>
          </w:footnotePr>
          <w:pgSz w:w="11907" w:h="16839" w:code="9"/>
          <w:pgMar w:top="1134" w:right="1134" w:bottom="1134" w:left="1701" w:header="907" w:footer="1253" w:gutter="0"/>
          <w:pgNumType w:start="1" w:chapStyle="1"/>
          <w:cols w:space="720"/>
          <w:titlePg/>
          <w:docGrid w:linePitch="360"/>
        </w:sectPr>
      </w:pPr>
    </w:p>
    <w:p w14:paraId="684A58A4" w14:textId="77777777" w:rsidR="00CC5D51" w:rsidRPr="0099017C" w:rsidRDefault="00CC5D51" w:rsidP="00CC5D51">
      <w:pPr>
        <w:pStyle w:val="Els-2ndorder-head"/>
        <w:spacing w:line="240" w:lineRule="auto"/>
        <w:rPr>
          <w:b/>
          <w:i w:val="0"/>
          <w:sz w:val="24"/>
          <w:szCs w:val="24"/>
        </w:rPr>
      </w:pPr>
      <w:r w:rsidRPr="0099017C">
        <w:rPr>
          <w:b/>
          <w:i w:val="0"/>
          <w:sz w:val="24"/>
          <w:szCs w:val="24"/>
        </w:rPr>
        <w:t>Figures</w:t>
      </w:r>
    </w:p>
    <w:p w14:paraId="12F30373" w14:textId="08476F1F" w:rsidR="00D153C7" w:rsidRDefault="00D153C7" w:rsidP="00CC5D51">
      <w:pPr>
        <w:pStyle w:val="Els-body-text"/>
        <w:spacing w:line="240" w:lineRule="auto"/>
        <w:rPr>
          <w:sz w:val="24"/>
          <w:szCs w:val="24"/>
        </w:rPr>
      </w:pPr>
      <w:r w:rsidRPr="00D153C7">
        <w:rPr>
          <w:sz w:val="24"/>
          <w:szCs w:val="24"/>
        </w:rPr>
        <w:t xml:space="preserve">Figures in your manuscript should be numbered using Arabic numerals (e.g., 1, 2, 3, etc.) and accompanied by a caption. The figure number and caption should be centered below the illustration, using a 12pt font. However, if two images can be placed side by side without compromising clarity, they may be presented together to save space. In such cases, refer to them as "Fig. 1" (or the appropriate figure number) for clarity. Please note that all photographs, schemas, graphs, and diagrams should be referred to as "figures." Line drawings </w:t>
      </w:r>
      <w:r w:rsidRPr="00D153C7">
        <w:rPr>
          <w:sz w:val="24"/>
          <w:szCs w:val="24"/>
        </w:rPr>
        <w:lastRenderedPageBreak/>
        <w:t>should be of high quality scans or true electronic output. Ensure adherence to these guidelines for consistent formatting and presentation of figures in your manuscript.</w:t>
      </w:r>
    </w:p>
    <w:p w14:paraId="19693F90" w14:textId="77777777" w:rsidR="000F4764" w:rsidRDefault="000F4764" w:rsidP="00CC5D51">
      <w:pPr>
        <w:pStyle w:val="Els-body-text"/>
        <w:spacing w:line="240" w:lineRule="auto"/>
        <w:rPr>
          <w:sz w:val="24"/>
          <w:szCs w:val="24"/>
        </w:rPr>
      </w:pPr>
    </w:p>
    <w:p w14:paraId="70F431A0" w14:textId="442EC8D6" w:rsidR="00FE2672" w:rsidRDefault="00FE2672" w:rsidP="00FE2672">
      <w:pPr>
        <w:pStyle w:val="Els-body-text"/>
        <w:spacing w:line="240" w:lineRule="auto"/>
        <w:jc w:val="center"/>
        <w:rPr>
          <w:sz w:val="24"/>
          <w:szCs w:val="24"/>
        </w:rPr>
      </w:pPr>
      <w:r w:rsidRPr="0099017C">
        <w:rPr>
          <w:sz w:val="24"/>
          <w:szCs w:val="24"/>
        </w:rPr>
        <w:t xml:space="preserve">(a)                   </w:t>
      </w:r>
      <w:r>
        <w:rPr>
          <w:sz w:val="24"/>
          <w:szCs w:val="24"/>
        </w:rPr>
        <w:t xml:space="preserve">      </w:t>
      </w:r>
      <w:r w:rsidRPr="0099017C">
        <w:rPr>
          <w:sz w:val="24"/>
          <w:szCs w:val="24"/>
        </w:rPr>
        <w:t xml:space="preserve"> </w:t>
      </w:r>
      <w:r>
        <w:rPr>
          <w:sz w:val="24"/>
          <w:szCs w:val="24"/>
        </w:rPr>
        <w:t xml:space="preserve">     </w:t>
      </w:r>
      <w:r w:rsidRPr="0099017C">
        <w:rPr>
          <w:sz w:val="24"/>
          <w:szCs w:val="24"/>
        </w:rPr>
        <w:t>(b)</w:t>
      </w:r>
    </w:p>
    <w:p w14:paraId="6B3FF6EE" w14:textId="1B46B4D5" w:rsidR="00FE2672" w:rsidRDefault="00FE2672" w:rsidP="00FE2672">
      <w:pPr>
        <w:pStyle w:val="Els-body-text"/>
        <w:spacing w:line="240" w:lineRule="auto"/>
        <w:jc w:val="center"/>
        <w:rPr>
          <w:sz w:val="24"/>
          <w:szCs w:val="24"/>
        </w:rPr>
      </w:pPr>
      <w:r w:rsidRPr="00E60808">
        <w:rPr>
          <w:noProof/>
          <w:sz w:val="24"/>
          <w:szCs w:val="24"/>
        </w:rPr>
        <w:drawing>
          <wp:inline distT="0" distB="0" distL="0" distR="0" wp14:anchorId="2E5C900F" wp14:editId="31FD567C">
            <wp:extent cx="1676400" cy="1322921"/>
            <wp:effectExtent l="0" t="0" r="0" b="0"/>
            <wp:docPr id="11" name="Picture 11" descr="E:\All papers\Paper 10 - CBOE Volatility Index (VIX) and Corporate Market Leverage\CBOE\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ll papers\Paper 10 - CBOE Volatility Index (VIX) and Corporate Market Leverage\CBOE\Graph.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V="1">
                      <a:off x="0" y="0"/>
                      <a:ext cx="1692542" cy="1335659"/>
                    </a:xfrm>
                    <a:prstGeom prst="rect">
                      <a:avLst/>
                    </a:prstGeom>
                    <a:noFill/>
                    <a:ln>
                      <a:noFill/>
                    </a:ln>
                  </pic:spPr>
                </pic:pic>
              </a:graphicData>
            </a:graphic>
          </wp:inline>
        </w:drawing>
      </w:r>
      <w:r w:rsidRPr="00E60808">
        <w:rPr>
          <w:noProof/>
          <w:sz w:val="24"/>
          <w:szCs w:val="24"/>
        </w:rPr>
        <w:drawing>
          <wp:inline distT="0" distB="0" distL="0" distR="0" wp14:anchorId="0294142B" wp14:editId="355AA18B">
            <wp:extent cx="1549130" cy="1303020"/>
            <wp:effectExtent l="0" t="0" r="0" b="0"/>
            <wp:docPr id="12" name="Picture 12" descr="E:\All papers\Paper 10 - CBOE Volatility Index (VIX) and Corporate Market Leverage\CBOE\RN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ll papers\Paper 10 - CBOE Volatility Index (VIX) and Corporate Market Leverage\CBOE\RNA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9494" cy="1320149"/>
                    </a:xfrm>
                    <a:prstGeom prst="rect">
                      <a:avLst/>
                    </a:prstGeom>
                    <a:noFill/>
                    <a:ln>
                      <a:noFill/>
                    </a:ln>
                  </pic:spPr>
                </pic:pic>
              </a:graphicData>
            </a:graphic>
          </wp:inline>
        </w:drawing>
      </w:r>
    </w:p>
    <w:p w14:paraId="70247403" w14:textId="3D4F8543" w:rsidR="00CC5D51" w:rsidRPr="0099017C" w:rsidRDefault="00CC5D51" w:rsidP="00FE2672">
      <w:pPr>
        <w:pStyle w:val="Els-body-text"/>
        <w:spacing w:line="240" w:lineRule="auto"/>
        <w:ind w:firstLine="0"/>
        <w:jc w:val="center"/>
        <w:rPr>
          <w:sz w:val="24"/>
          <w:szCs w:val="24"/>
        </w:rPr>
      </w:pPr>
      <w:r w:rsidRPr="0099017C">
        <w:rPr>
          <w:b/>
          <w:sz w:val="24"/>
          <w:szCs w:val="24"/>
        </w:rPr>
        <w:t>Fig. 1.</w:t>
      </w:r>
      <w:r w:rsidRPr="0099017C">
        <w:rPr>
          <w:sz w:val="24"/>
          <w:szCs w:val="24"/>
        </w:rPr>
        <w:t xml:space="preserve"> (a) first picture; (b) second picture.</w:t>
      </w:r>
    </w:p>
    <w:p w14:paraId="41839139" w14:textId="77777777" w:rsidR="00CC5D51" w:rsidRPr="0099017C" w:rsidRDefault="00CC5D51" w:rsidP="00CC5D51">
      <w:pPr>
        <w:pStyle w:val="Els-2ndorder-head"/>
        <w:spacing w:line="240" w:lineRule="auto"/>
        <w:rPr>
          <w:b/>
          <w:i w:val="0"/>
          <w:sz w:val="24"/>
          <w:szCs w:val="24"/>
        </w:rPr>
      </w:pPr>
      <w:r w:rsidRPr="0099017C">
        <w:rPr>
          <w:b/>
          <w:i w:val="0"/>
          <w:sz w:val="24"/>
          <w:szCs w:val="24"/>
        </w:rPr>
        <w:t>Equations</w:t>
      </w:r>
    </w:p>
    <w:p w14:paraId="608BF45B" w14:textId="5E7527C9" w:rsidR="00CC5D51" w:rsidRPr="0099017C" w:rsidRDefault="000F4764" w:rsidP="00CC5D51">
      <w:pPr>
        <w:pStyle w:val="Els-equation"/>
        <w:tabs>
          <w:tab w:val="clear" w:pos="9120"/>
          <w:tab w:val="right" w:pos="9214"/>
        </w:tabs>
        <w:ind w:left="0" w:firstLine="480"/>
        <w:jc w:val="center"/>
        <w:rPr>
          <w:sz w:val="24"/>
          <w:szCs w:val="24"/>
        </w:rPr>
      </w:pPr>
      <w:r>
        <w:rPr>
          <w:i w:val="0"/>
          <w:sz w:val="24"/>
          <w:szCs w:val="24"/>
        </w:rPr>
        <mc:AlternateContent>
          <mc:Choice Requires="wps">
            <w:drawing>
              <wp:anchor distT="0" distB="0" distL="114300" distR="114300" simplePos="0" relativeHeight="251662336" behindDoc="0" locked="0" layoutInCell="1" allowOverlap="1" wp14:anchorId="4F842FB2" wp14:editId="04BF092D">
                <wp:simplePos x="0" y="0"/>
                <wp:positionH relativeFrom="column">
                  <wp:posOffset>3994785</wp:posOffset>
                </wp:positionH>
                <wp:positionV relativeFrom="paragraph">
                  <wp:posOffset>824230</wp:posOffset>
                </wp:positionV>
                <wp:extent cx="1127760" cy="449580"/>
                <wp:effectExtent l="0" t="0" r="0" b="0"/>
                <wp:wrapNone/>
                <wp:docPr id="7" name="Rectangle 7"/>
                <wp:cNvGraphicFramePr/>
                <a:graphic xmlns:a="http://schemas.openxmlformats.org/drawingml/2006/main">
                  <a:graphicData uri="http://schemas.microsoft.com/office/word/2010/wordprocessingShape">
                    <wps:wsp>
                      <wps:cNvSpPr/>
                      <wps:spPr>
                        <a:xfrm>
                          <a:off x="0" y="0"/>
                          <a:ext cx="1127760" cy="44958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5636D043" w14:textId="30268246" w:rsidR="000F4764" w:rsidRDefault="000F4764" w:rsidP="000F4764">
                            <w:pPr>
                              <w:jc w:val="center"/>
                            </w:pPr>
                            <w:r w:rsidRPr="0099017C">
                              <w:rPr>
                                <w:iCs/>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842FB2" id="Rectangle 7" o:spid="_x0000_s1026" style="position:absolute;left:0;text-align:left;margin-left:314.55pt;margin-top:64.9pt;width:88.8pt;height:35.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" filled="f" stroked="f" strokeweight="2pt">
                <v:textbox>
                  <w:txbxContent>
                    <w:p w14:paraId="5636D043" w14:textId="30268246" w:rsidR="000F4764" w:rsidRDefault="000F4764" w:rsidP="000F4764">
                      <w:pPr>
                        <w:jc w:val="center"/>
                      </w:pPr>
                      <w:r w:rsidRPr="0099017C">
                        <w:rPr>
                          <w:iCs/>
                          <w:sz w:val="24"/>
                          <w:szCs w:val="24"/>
                        </w:rPr>
                        <w:t>(1)</w:t>
                      </w:r>
                    </w:p>
                  </w:txbxContent>
                </v:textbox>
              </v:rect>
            </w:pict>
          </mc:Fallback>
        </mc:AlternateContent>
      </w:r>
      <w:r w:rsidR="00FE2672" w:rsidRPr="00FE2672">
        <w:rPr>
          <w:i w:val="0"/>
          <w:noProof w:val="0"/>
          <w:sz w:val="24"/>
          <w:szCs w:val="24"/>
        </w:rPr>
        <w:t xml:space="preserve">Equations and formulae in your manuscript should be typed using Mathtype. Number them consecutively with Arabic numerals, enclosed in parentheses, and aligned to the right-hand side of the page. Place equation numbers only if they are explicitly referred to in the text. Additionally, equations and formulae should be separated from the surrounding text by a single space. Adhering to these guidelines will ensure clear and consistent presentation of </w:t>
      </w:r>
      <w:r w:rsidR="00FE2672" w:rsidRPr="0099017C">
        <w:rPr>
          <w:i w:val="0"/>
          <w:sz w:val="24"/>
          <w:szCs w:val="24"/>
        </w:rPr>
        <w:drawing>
          <wp:anchor distT="0" distB="0" distL="114300" distR="114300" simplePos="0" relativeHeight="251660800" behindDoc="1" locked="0" layoutInCell="1" allowOverlap="1" wp14:anchorId="0A60520D" wp14:editId="3949CE2B">
            <wp:simplePos x="0" y="0"/>
            <wp:positionH relativeFrom="column">
              <wp:posOffset>1952625</wp:posOffset>
            </wp:positionH>
            <wp:positionV relativeFrom="paragraph">
              <wp:posOffset>798195</wp:posOffset>
            </wp:positionV>
            <wp:extent cx="1867535" cy="515620"/>
            <wp:effectExtent l="0" t="0" r="0" b="0"/>
            <wp:wrapTopAndBottom/>
            <wp:docPr id="3" name="Picture 1" descr="Description: http://voer.edu.vn/file/32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voer.edu.vn/file/321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67535" cy="515620"/>
                    </a:xfrm>
                    <a:prstGeom prst="rect">
                      <a:avLst/>
                    </a:prstGeom>
                    <a:noFill/>
                    <a:ln>
                      <a:noFill/>
                    </a:ln>
                  </pic:spPr>
                </pic:pic>
              </a:graphicData>
            </a:graphic>
          </wp:anchor>
        </w:drawing>
      </w:r>
      <w:r w:rsidR="00FE2672" w:rsidRPr="00FE2672">
        <w:rPr>
          <w:i w:val="0"/>
          <w:noProof w:val="0"/>
          <w:sz w:val="24"/>
          <w:szCs w:val="24"/>
        </w:rPr>
        <w:t>equations and formulae in your manuscript.</w:t>
      </w:r>
      <w:r w:rsidR="00CC5D51" w:rsidRPr="0099017C">
        <w:rPr>
          <w:i w:val="0"/>
          <w:iCs/>
          <w:sz w:val="24"/>
          <w:szCs w:val="24"/>
        </w:rPr>
        <w:tab/>
      </w:r>
      <w:r w:rsidR="00CC5D51" w:rsidRPr="0099017C">
        <w:rPr>
          <w:i w:val="0"/>
          <w:iCs/>
          <w:sz w:val="24"/>
          <w:szCs w:val="24"/>
        </w:rPr>
        <w:tab/>
        <w:t xml:space="preserve"> </w:t>
      </w:r>
    </w:p>
    <w:p w14:paraId="742A3B92" w14:textId="6EC13CAB" w:rsidR="00CC5D51" w:rsidRDefault="00CC5D51" w:rsidP="00FE2672">
      <w:pPr>
        <w:pStyle w:val="Els-2ndorder-head"/>
        <w:spacing w:line="240" w:lineRule="auto"/>
        <w:rPr>
          <w:b/>
          <w:i w:val="0"/>
          <w:sz w:val="24"/>
          <w:szCs w:val="24"/>
        </w:rPr>
      </w:pPr>
      <w:r w:rsidRPr="0099017C">
        <w:rPr>
          <w:b/>
          <w:i w:val="0"/>
          <w:sz w:val="24"/>
          <w:szCs w:val="24"/>
        </w:rPr>
        <w:t>Footnotes</w:t>
      </w:r>
    </w:p>
    <w:p w14:paraId="1AB5B6B1" w14:textId="36EAD2D2" w:rsidR="00FE2672" w:rsidRPr="0099017C" w:rsidRDefault="00FE2672" w:rsidP="0063217E">
      <w:pPr>
        <w:widowControl/>
        <w:autoSpaceDE w:val="0"/>
        <w:autoSpaceDN w:val="0"/>
        <w:adjustRightInd w:val="0"/>
        <w:ind w:firstLine="238"/>
        <w:jc w:val="both"/>
        <w:rPr>
          <w:sz w:val="24"/>
          <w:szCs w:val="24"/>
        </w:rPr>
      </w:pPr>
      <w:r w:rsidRPr="0063217E">
        <w:rPr>
          <w:sz w:val="24"/>
          <w:szCs w:val="24"/>
        </w:rPr>
        <w:t>If possible, it is recommended to minimize the use of footnotes. However, if necessary, please adhere to the following guidelines: Number footnotes consecutively throughout the article using Arabic numerals (e.g., 1, 2, 3, etc.)</w:t>
      </w:r>
      <w:r w:rsidR="0063217E">
        <w:rPr>
          <w:rStyle w:val="FootnoteReference"/>
          <w:sz w:val="24"/>
          <w:szCs w:val="24"/>
        </w:rPr>
        <w:footnoteReference w:id="2"/>
      </w:r>
      <w:r w:rsidRPr="0063217E">
        <w:rPr>
          <w:sz w:val="24"/>
          <w:szCs w:val="24"/>
        </w:rPr>
        <w:t>. Format the footnotes with a smaller font size (8 pt) and single spacing. Place the footnotes at the bottom of the page in which they are referenced, separated from the main text by a single line space extending at the foot of the column. It is important to avoid changing the margins of the template to ensure that footnotes remain within the printing range. By following these guidelines, you can effectively incorporate footnotes into your manuscript while maintaining a consistent and readable format.</w:t>
      </w:r>
    </w:p>
    <w:p w14:paraId="006AD806" w14:textId="77777777" w:rsidR="00CC5D51" w:rsidRPr="0099017C" w:rsidRDefault="00CC5D51" w:rsidP="00CC5D51">
      <w:pPr>
        <w:pStyle w:val="Els-2ndorder-head"/>
        <w:spacing w:line="240" w:lineRule="auto"/>
        <w:rPr>
          <w:b/>
          <w:i w:val="0"/>
          <w:sz w:val="24"/>
          <w:szCs w:val="24"/>
        </w:rPr>
      </w:pPr>
      <w:r w:rsidRPr="0099017C">
        <w:rPr>
          <w:b/>
          <w:i w:val="0"/>
          <w:sz w:val="24"/>
          <w:szCs w:val="24"/>
        </w:rPr>
        <w:t>Construction of references</w:t>
      </w:r>
      <w:r w:rsidRPr="0099017C">
        <w:rPr>
          <w:sz w:val="24"/>
          <w:szCs w:val="24"/>
        </w:rPr>
        <w:t xml:space="preserve"> </w:t>
      </w:r>
    </w:p>
    <w:p w14:paraId="1DEE079E" w14:textId="63E35E7A" w:rsidR="00CC5D51" w:rsidRPr="0099017C" w:rsidRDefault="00CC5D51" w:rsidP="00CC5D51">
      <w:pPr>
        <w:widowControl/>
        <w:autoSpaceDE w:val="0"/>
        <w:autoSpaceDN w:val="0"/>
        <w:adjustRightInd w:val="0"/>
        <w:ind w:firstLine="238"/>
        <w:jc w:val="both"/>
        <w:rPr>
          <w:sz w:val="24"/>
          <w:szCs w:val="24"/>
        </w:rPr>
      </w:pPr>
      <w:r w:rsidRPr="0099017C">
        <w:rPr>
          <w:sz w:val="24"/>
          <w:szCs w:val="24"/>
        </w:rPr>
        <w:t xml:space="preserve">Please ensure that every reference cited in the text is also present in the reference list (and vice versa). Any references cited in the abstract must be given in full. References must be listed at the end of the paper. Do not begin them on a new page unless this is absolutely necessary. Authors should ensure that every reference in the text appears in the list of references and vice versa. Indicates references by [1] and [2,3] in the text. Some examples of how your references should be listed are as follows: </w:t>
      </w:r>
      <w:r w:rsidR="002560D1">
        <w:rPr>
          <w:sz w:val="24"/>
          <w:szCs w:val="24"/>
        </w:rPr>
        <w:t>(APA style)</w:t>
      </w:r>
    </w:p>
    <w:p w14:paraId="4FA6FD09" w14:textId="77777777" w:rsidR="00CC5D51" w:rsidRPr="0099017C" w:rsidRDefault="00CC5D51" w:rsidP="00CC5D51">
      <w:pPr>
        <w:widowControl/>
        <w:tabs>
          <w:tab w:val="left" w:pos="312"/>
        </w:tabs>
        <w:spacing w:before="180"/>
        <w:ind w:left="238" w:hanging="238"/>
        <w:rPr>
          <w:b/>
          <w:noProof/>
          <w:sz w:val="24"/>
          <w:szCs w:val="24"/>
          <w:lang w:val="en-US"/>
        </w:rPr>
      </w:pPr>
      <w:r w:rsidRPr="0099017C">
        <w:rPr>
          <w:b/>
          <w:noProof/>
          <w:sz w:val="24"/>
          <w:szCs w:val="24"/>
          <w:lang w:val="en-US"/>
        </w:rPr>
        <w:lastRenderedPageBreak/>
        <w:t xml:space="preserve">Book: </w:t>
      </w:r>
    </w:p>
    <w:p w14:paraId="75DE7651" w14:textId="00552614" w:rsidR="0063217E" w:rsidRPr="002560D1" w:rsidRDefault="0063217E" w:rsidP="00CC5D51">
      <w:pPr>
        <w:widowControl/>
        <w:tabs>
          <w:tab w:val="left" w:pos="312"/>
        </w:tabs>
        <w:spacing w:before="180"/>
        <w:ind w:left="238" w:hanging="238"/>
        <w:rPr>
          <w:noProof/>
          <w:sz w:val="24"/>
          <w:szCs w:val="24"/>
          <w:lang w:val="en-US"/>
        </w:rPr>
      </w:pPr>
      <w:r w:rsidRPr="002560D1">
        <w:rPr>
          <w:color w:val="222222"/>
          <w:shd w:val="clear" w:color="auto" w:fill="FFFFFF"/>
        </w:rPr>
        <w:t>Inkson, K., &amp; Kolb, D. (2002). </w:t>
      </w:r>
      <w:r w:rsidRPr="002560D1">
        <w:rPr>
          <w:i/>
          <w:iCs/>
          <w:color w:val="222222"/>
          <w:shd w:val="clear" w:color="auto" w:fill="FFFFFF"/>
        </w:rPr>
        <w:t>Management: Perspectives for New Zealand</w:t>
      </w:r>
      <w:r w:rsidRPr="002560D1">
        <w:rPr>
          <w:color w:val="222222"/>
          <w:shd w:val="clear" w:color="auto" w:fill="FFFFFF"/>
        </w:rPr>
        <w:t>. Prentice Hall.</w:t>
      </w:r>
    </w:p>
    <w:p w14:paraId="5DA276C7" w14:textId="598A938C" w:rsidR="0063217E" w:rsidRPr="002560D1" w:rsidRDefault="0063217E" w:rsidP="00CC5D51">
      <w:pPr>
        <w:widowControl/>
        <w:tabs>
          <w:tab w:val="left" w:pos="312"/>
        </w:tabs>
        <w:spacing w:before="180"/>
        <w:ind w:left="238" w:hanging="238"/>
        <w:rPr>
          <w:b/>
          <w:noProof/>
          <w:sz w:val="24"/>
          <w:szCs w:val="24"/>
          <w:lang w:val="en-US"/>
        </w:rPr>
      </w:pPr>
      <w:r w:rsidRPr="002560D1">
        <w:rPr>
          <w:color w:val="222222"/>
          <w:shd w:val="clear" w:color="auto" w:fill="FFFFFF"/>
        </w:rPr>
        <w:t>Baltagi, B. H., &amp; Baltagi, B. H. (2008). </w:t>
      </w:r>
      <w:r w:rsidRPr="002560D1">
        <w:rPr>
          <w:i/>
          <w:iCs/>
          <w:color w:val="222222"/>
          <w:shd w:val="clear" w:color="auto" w:fill="FFFFFF"/>
        </w:rPr>
        <w:t>Econometric analysis of panel data</w:t>
      </w:r>
      <w:r w:rsidRPr="002560D1">
        <w:rPr>
          <w:color w:val="222222"/>
          <w:shd w:val="clear" w:color="auto" w:fill="FFFFFF"/>
        </w:rPr>
        <w:t> (Vol. 4). Chichester: Wiley.</w:t>
      </w:r>
    </w:p>
    <w:p w14:paraId="1EDE14E6" w14:textId="77777777" w:rsidR="00CC5D51" w:rsidRPr="002560D1" w:rsidRDefault="00CC5D51" w:rsidP="00CC5D51">
      <w:pPr>
        <w:widowControl/>
        <w:tabs>
          <w:tab w:val="left" w:pos="312"/>
        </w:tabs>
        <w:spacing w:before="180"/>
        <w:ind w:left="238" w:hanging="238"/>
        <w:rPr>
          <w:b/>
          <w:noProof/>
          <w:sz w:val="24"/>
          <w:szCs w:val="24"/>
          <w:lang w:val="en-US"/>
        </w:rPr>
      </w:pPr>
      <w:r w:rsidRPr="002560D1">
        <w:rPr>
          <w:b/>
          <w:noProof/>
          <w:sz w:val="24"/>
          <w:szCs w:val="24"/>
          <w:lang w:val="en-US"/>
        </w:rPr>
        <w:t>Journals:</w:t>
      </w:r>
    </w:p>
    <w:p w14:paraId="6552D6BB" w14:textId="3AB3F340" w:rsidR="0063217E" w:rsidRPr="002560D1" w:rsidRDefault="0063217E" w:rsidP="00CC5D51">
      <w:pPr>
        <w:widowControl/>
        <w:tabs>
          <w:tab w:val="left" w:pos="312"/>
        </w:tabs>
        <w:spacing w:before="180"/>
        <w:ind w:left="238" w:hanging="238"/>
        <w:rPr>
          <w:noProof/>
          <w:sz w:val="24"/>
          <w:szCs w:val="24"/>
          <w:lang w:val="en-US"/>
        </w:rPr>
      </w:pPr>
      <w:r w:rsidRPr="002560D1">
        <w:rPr>
          <w:color w:val="222222"/>
          <w:shd w:val="clear" w:color="auto" w:fill="FFFFFF"/>
        </w:rPr>
        <w:t>Abuzayed, B., Bouri, E., Al-Fayoumi, N., &amp; Jalkh, N. (2021). Systemic risk spillover across global and country stock markets during the COVID-19 pandemic. </w:t>
      </w:r>
      <w:r w:rsidRPr="002560D1">
        <w:rPr>
          <w:i/>
          <w:iCs/>
          <w:color w:val="222222"/>
          <w:shd w:val="clear" w:color="auto" w:fill="FFFFFF"/>
        </w:rPr>
        <w:t>Economic Analysis and Policy</w:t>
      </w:r>
      <w:r w:rsidRPr="002560D1">
        <w:rPr>
          <w:color w:val="222222"/>
          <w:shd w:val="clear" w:color="auto" w:fill="FFFFFF"/>
        </w:rPr>
        <w:t>, </w:t>
      </w:r>
      <w:r w:rsidRPr="002560D1">
        <w:rPr>
          <w:i/>
          <w:iCs/>
          <w:color w:val="222222"/>
          <w:shd w:val="clear" w:color="auto" w:fill="FFFFFF"/>
        </w:rPr>
        <w:t>71</w:t>
      </w:r>
      <w:r w:rsidRPr="002560D1">
        <w:rPr>
          <w:color w:val="222222"/>
          <w:shd w:val="clear" w:color="auto" w:fill="FFFFFF"/>
        </w:rPr>
        <w:t>, 180-197.</w:t>
      </w:r>
    </w:p>
    <w:p w14:paraId="1BC7F425" w14:textId="77777777" w:rsidR="00CC5D51" w:rsidRPr="0099017C" w:rsidRDefault="00CC5D51" w:rsidP="00CC5D51">
      <w:pPr>
        <w:pStyle w:val="Els-2ndorder-head"/>
        <w:spacing w:line="240" w:lineRule="auto"/>
        <w:rPr>
          <w:b/>
          <w:i w:val="0"/>
          <w:sz w:val="24"/>
          <w:szCs w:val="24"/>
        </w:rPr>
      </w:pPr>
      <w:r w:rsidRPr="0099017C">
        <w:rPr>
          <w:b/>
          <w:i w:val="0"/>
          <w:sz w:val="24"/>
          <w:szCs w:val="24"/>
        </w:rPr>
        <w:t>File naming and delivery</w:t>
      </w:r>
    </w:p>
    <w:p w14:paraId="60EDF832" w14:textId="0C1A2E7D" w:rsidR="00CC5D51" w:rsidRDefault="0063217E" w:rsidP="0063217E">
      <w:pPr>
        <w:pStyle w:val="Els-body-text"/>
        <w:spacing w:line="240" w:lineRule="auto"/>
        <w:ind w:firstLine="240"/>
        <w:rPr>
          <w:sz w:val="24"/>
          <w:szCs w:val="24"/>
        </w:rPr>
      </w:pPr>
      <w:r w:rsidRPr="0063217E">
        <w:rPr>
          <w:sz w:val="24"/>
          <w:szCs w:val="24"/>
        </w:rPr>
        <w:t>When submitting your manuscript to the system, please title your fil</w:t>
      </w:r>
      <w:r w:rsidR="00B374C7">
        <w:rPr>
          <w:sz w:val="24"/>
          <w:szCs w:val="24"/>
        </w:rPr>
        <w:t xml:space="preserve">es in the following order: </w:t>
      </w:r>
      <w:r w:rsidR="00B374C7" w:rsidRPr="00623AEF">
        <w:rPr>
          <w:sz w:val="24"/>
          <w:szCs w:val="24"/>
        </w:rPr>
        <w:t>“</w:t>
      </w:r>
      <w:r w:rsidRPr="00623AEF">
        <w:rPr>
          <w:b/>
          <w:sz w:val="24"/>
          <w:szCs w:val="24"/>
        </w:rPr>
        <w:t>ICA</w:t>
      </w:r>
      <w:r w:rsidR="001F55F5" w:rsidRPr="00623AEF">
        <w:rPr>
          <w:b/>
          <w:sz w:val="24"/>
          <w:szCs w:val="24"/>
        </w:rPr>
        <w:t>A</w:t>
      </w:r>
      <w:r w:rsidRPr="00623AEF">
        <w:rPr>
          <w:b/>
          <w:sz w:val="24"/>
          <w:szCs w:val="24"/>
        </w:rPr>
        <w:t xml:space="preserve">FM2023_first </w:t>
      </w:r>
      <w:r w:rsidR="00B374C7" w:rsidRPr="00623AEF">
        <w:rPr>
          <w:b/>
          <w:sz w:val="24"/>
          <w:szCs w:val="24"/>
        </w:rPr>
        <w:t>author’s name</w:t>
      </w:r>
      <w:r w:rsidR="00B374C7" w:rsidRPr="00623AEF">
        <w:rPr>
          <w:sz w:val="24"/>
          <w:szCs w:val="24"/>
        </w:rPr>
        <w:t>”</w:t>
      </w:r>
      <w:r w:rsidRPr="00623AEF">
        <w:rPr>
          <w:sz w:val="24"/>
          <w:szCs w:val="24"/>
        </w:rPr>
        <w:t>.</w:t>
      </w:r>
    </w:p>
    <w:p w14:paraId="4B95AF55" w14:textId="77777777" w:rsidR="00CC5D51" w:rsidRPr="0099017C" w:rsidRDefault="00CC5D51" w:rsidP="00CC5D51">
      <w:pPr>
        <w:pStyle w:val="Els-acknowledgement"/>
        <w:spacing w:before="240" w:line="240" w:lineRule="auto"/>
        <w:rPr>
          <w:sz w:val="24"/>
          <w:szCs w:val="24"/>
        </w:rPr>
      </w:pPr>
      <w:r w:rsidRPr="0099017C">
        <w:rPr>
          <w:sz w:val="24"/>
          <w:szCs w:val="24"/>
        </w:rPr>
        <w:t>Acknowledgements</w:t>
      </w:r>
    </w:p>
    <w:p w14:paraId="46878138" w14:textId="48D2DD69" w:rsidR="00B374C7" w:rsidRDefault="00B374C7" w:rsidP="00CC5D51">
      <w:pPr>
        <w:pStyle w:val="Els-body-text"/>
        <w:spacing w:line="240" w:lineRule="auto"/>
        <w:ind w:firstLine="240"/>
        <w:rPr>
          <w:sz w:val="24"/>
          <w:szCs w:val="24"/>
        </w:rPr>
      </w:pPr>
      <w:r w:rsidRPr="00B374C7">
        <w:rPr>
          <w:sz w:val="24"/>
          <w:szCs w:val="24"/>
        </w:rPr>
        <w:t>The headings for "Acknowledgements" and "References" should be left justified, bold, with the first letter capitalized, but without any numbering. The text below these headings should continue in a normal manner.</w:t>
      </w:r>
    </w:p>
    <w:p w14:paraId="2E260A59" w14:textId="464D8D9B" w:rsidR="00CC5D51" w:rsidRPr="0099017C" w:rsidRDefault="00B374C7" w:rsidP="00B374C7">
      <w:pPr>
        <w:pStyle w:val="Els-appendixhead"/>
        <w:numPr>
          <w:ilvl w:val="0"/>
          <w:numId w:val="0"/>
        </w:numPr>
        <w:spacing w:before="240" w:line="240" w:lineRule="auto"/>
        <w:rPr>
          <w:sz w:val="24"/>
          <w:szCs w:val="24"/>
        </w:rPr>
      </w:pPr>
      <w:r>
        <w:rPr>
          <w:sz w:val="24"/>
          <w:szCs w:val="24"/>
        </w:rPr>
        <w:t>A</w:t>
      </w:r>
      <w:r w:rsidR="00CC5D51" w:rsidRPr="0099017C">
        <w:rPr>
          <w:sz w:val="24"/>
          <w:szCs w:val="24"/>
        </w:rPr>
        <w:t>ppendix</w:t>
      </w:r>
    </w:p>
    <w:p w14:paraId="450BAE59" w14:textId="77777777" w:rsidR="00B374C7" w:rsidRDefault="00B374C7" w:rsidP="00B374C7">
      <w:pPr>
        <w:pStyle w:val="Els-body-text"/>
        <w:spacing w:line="240" w:lineRule="auto"/>
        <w:ind w:firstLine="240"/>
        <w:rPr>
          <w:sz w:val="24"/>
          <w:szCs w:val="24"/>
        </w:rPr>
      </w:pPr>
      <w:r w:rsidRPr="00B374C7">
        <w:rPr>
          <w:sz w:val="24"/>
          <w:szCs w:val="24"/>
        </w:rPr>
        <w:t xml:space="preserve">If authors include an appendix section, it should be placed before the References section. Multiple appendices should follow the same heading style as shown above, automatically ordered as A, B, C, etc. </w:t>
      </w:r>
    </w:p>
    <w:p w14:paraId="7ADEB0CC" w14:textId="6C2C68B7" w:rsidR="00642CA1" w:rsidRPr="0099017C" w:rsidRDefault="00B374C7" w:rsidP="00B374C7">
      <w:pPr>
        <w:pStyle w:val="Els-body-text"/>
        <w:spacing w:line="240" w:lineRule="auto"/>
        <w:ind w:firstLine="240"/>
        <w:rPr>
          <w:sz w:val="24"/>
          <w:szCs w:val="24"/>
        </w:rPr>
      </w:pPr>
      <w:r w:rsidRPr="00B374C7">
        <w:rPr>
          <w:sz w:val="24"/>
          <w:szCs w:val="24"/>
        </w:rPr>
        <w:t>For example, Appendix A.1 demonstrates a sub-heading within an appendix. You also have the option to include subheadings within the appendix if desired.</w:t>
      </w:r>
    </w:p>
    <w:sectPr w:rsidR="00642CA1" w:rsidRPr="0099017C" w:rsidSect="006A1AEB">
      <w:footnotePr>
        <w:numFmt w:val="chicago"/>
      </w:footnotePr>
      <w:type w:val="continuous"/>
      <w:pgSz w:w="11907" w:h="16839" w:code="9"/>
      <w:pgMar w:top="1134" w:right="1134" w:bottom="1134" w:left="1701" w:header="907" w:footer="125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360F9" w14:textId="77777777" w:rsidR="006A1AEB" w:rsidRDefault="006A1AEB" w:rsidP="00CC5D51">
      <w:r>
        <w:separator/>
      </w:r>
    </w:p>
  </w:endnote>
  <w:endnote w:type="continuationSeparator" w:id="0">
    <w:p w14:paraId="49FAE4E6" w14:textId="77777777" w:rsidR="006A1AEB" w:rsidRDefault="006A1AEB" w:rsidP="00CC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93"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noProof w:val="0"/>
        <w:sz w:val="22"/>
        <w:szCs w:val="22"/>
      </w:rPr>
      <w:id w:val="-1072502945"/>
      <w:docPartObj>
        <w:docPartGallery w:val="Page Numbers (Bottom of Page)"/>
        <w:docPartUnique/>
      </w:docPartObj>
    </w:sdtPr>
    <w:sdtEndPr>
      <w:rPr>
        <w:rFonts w:ascii="Times New Roman" w:eastAsiaTheme="majorEastAsia" w:hAnsi="Times New Roman"/>
        <w:noProof/>
      </w:rPr>
    </w:sdtEndPr>
    <w:sdtContent>
      <w:p w14:paraId="4B4572E8" w14:textId="7BA7663B" w:rsidR="002229B1" w:rsidRPr="002229B1" w:rsidRDefault="002229B1">
        <w:pPr>
          <w:pStyle w:val="Footer"/>
          <w:jc w:val="center"/>
          <w:rPr>
            <w:rFonts w:eastAsiaTheme="majorEastAsia"/>
            <w:sz w:val="22"/>
            <w:szCs w:val="22"/>
          </w:rPr>
        </w:pPr>
        <w:r w:rsidRPr="002229B1">
          <w:rPr>
            <w:rFonts w:eastAsiaTheme="minorEastAsia"/>
            <w:noProof w:val="0"/>
            <w:sz w:val="22"/>
            <w:szCs w:val="22"/>
          </w:rPr>
          <w:fldChar w:fldCharType="begin"/>
        </w:r>
        <w:r w:rsidRPr="002229B1">
          <w:rPr>
            <w:sz w:val="22"/>
            <w:szCs w:val="22"/>
          </w:rPr>
          <w:instrText xml:space="preserve"> PAGE   \* MERGEFORMAT </w:instrText>
        </w:r>
        <w:r w:rsidRPr="002229B1">
          <w:rPr>
            <w:rFonts w:eastAsiaTheme="minorEastAsia"/>
            <w:noProof w:val="0"/>
            <w:sz w:val="22"/>
            <w:szCs w:val="22"/>
          </w:rPr>
          <w:fldChar w:fldCharType="separate"/>
        </w:r>
        <w:r w:rsidR="009A2032" w:rsidRPr="009A2032">
          <w:rPr>
            <w:rFonts w:eastAsiaTheme="majorEastAsia"/>
            <w:sz w:val="22"/>
            <w:szCs w:val="22"/>
          </w:rPr>
          <w:t>2</w:t>
        </w:r>
        <w:r w:rsidRPr="002229B1">
          <w:rPr>
            <w:rFonts w:eastAsiaTheme="majorEastAsia"/>
            <w:sz w:val="22"/>
            <w:szCs w:val="22"/>
          </w:rPr>
          <w:fldChar w:fldCharType="end"/>
        </w:r>
      </w:p>
    </w:sdtContent>
  </w:sdt>
  <w:p w14:paraId="725D414F" w14:textId="77777777" w:rsidR="002229B1" w:rsidRDefault="00222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318E7" w14:textId="77777777" w:rsidR="00EE200C" w:rsidRDefault="00EE200C" w:rsidP="00EE200C">
    <w:pPr>
      <w:pStyle w:val="Footer"/>
      <w:spacing w:before="240" w:beforeAutospacing="0"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CF8BF" w14:textId="77777777" w:rsidR="006A1AEB" w:rsidRDefault="006A1AEB" w:rsidP="00CC5D51">
      <w:r>
        <w:separator/>
      </w:r>
    </w:p>
  </w:footnote>
  <w:footnote w:type="continuationSeparator" w:id="0">
    <w:p w14:paraId="30F0F19C" w14:textId="77777777" w:rsidR="006A1AEB" w:rsidRDefault="006A1AEB" w:rsidP="00CC5D51">
      <w:r>
        <w:continuationSeparator/>
      </w:r>
    </w:p>
  </w:footnote>
  <w:footnote w:id="1">
    <w:p w14:paraId="0BEDCC14" w14:textId="39237F2B" w:rsidR="00EE200C" w:rsidRPr="0030727B" w:rsidRDefault="00EE200C" w:rsidP="00CC5D51">
      <w:pPr>
        <w:pStyle w:val="Els-footnote"/>
        <w:ind w:firstLine="120"/>
      </w:pPr>
      <w:r w:rsidRPr="00120FD7">
        <w:rPr>
          <w:rFonts w:ascii="Arial" w:hAnsi="Arial" w:cs="Arial"/>
        </w:rPr>
        <w:t xml:space="preserve">* </w:t>
      </w:r>
      <w:r w:rsidRPr="0030727B">
        <w:t>Corresponding author. Tel.: +84</w:t>
      </w:r>
      <w:r w:rsidR="002560D1">
        <w:t xml:space="preserve"> (phone number)</w:t>
      </w:r>
      <w:r w:rsidRPr="0030727B">
        <w:t>.</w:t>
      </w:r>
    </w:p>
    <w:p w14:paraId="3CBAD6AF" w14:textId="1623FA69" w:rsidR="00EE200C" w:rsidRPr="00120FD7" w:rsidRDefault="00EE200C" w:rsidP="00CC5D51">
      <w:pPr>
        <w:pStyle w:val="Els-footnote"/>
        <w:ind w:firstLine="240"/>
      </w:pPr>
      <w:r w:rsidRPr="0030727B">
        <w:rPr>
          <w:iCs/>
        </w:rPr>
        <w:t>E-mail address:</w:t>
      </w:r>
      <w:r w:rsidR="002560D1">
        <w:t xml:space="preserve"> </w:t>
      </w:r>
      <w:hyperlink r:id="rId1" w:history="1">
        <w:r w:rsidR="000B6D0A" w:rsidRPr="005E1C71">
          <w:rPr>
            <w:rStyle w:val="Hyperlink"/>
          </w:rPr>
          <w:t>abc@ou.edu.vn</w:t>
        </w:r>
      </w:hyperlink>
      <w:r w:rsidR="002560D1">
        <w:t xml:space="preserve"> </w:t>
      </w:r>
    </w:p>
  </w:footnote>
  <w:footnote w:id="2">
    <w:p w14:paraId="69A689B2" w14:textId="2DD1A083" w:rsidR="0063217E" w:rsidRPr="0063217E" w:rsidRDefault="0063217E">
      <w:pPr>
        <w:pStyle w:val="FootnoteText"/>
        <w:rPr>
          <w:rFonts w:ascii="Times New Roman" w:hAnsi="Times New Roman"/>
          <w:sz w:val="16"/>
          <w:szCs w:val="16"/>
          <w:lang w:val="en-US"/>
        </w:rPr>
      </w:pPr>
      <w:r w:rsidRPr="0063217E">
        <w:rPr>
          <w:rStyle w:val="FootnoteReference"/>
          <w:rFonts w:ascii="Times New Roman" w:hAnsi="Times New Roman"/>
          <w:sz w:val="16"/>
          <w:szCs w:val="16"/>
        </w:rPr>
        <w:footnoteRef/>
      </w:r>
      <w:r w:rsidRPr="0063217E">
        <w:rPr>
          <w:rFonts w:ascii="Times New Roman" w:hAnsi="Times New Roman"/>
          <w:sz w:val="16"/>
          <w:szCs w:val="16"/>
        </w:rPr>
        <w:t xml:space="preserve"> </w:t>
      </w:r>
      <w:r w:rsidRPr="0063217E">
        <w:rPr>
          <w:rFonts w:ascii="Times New Roman" w:hAnsi="Times New Roman"/>
          <w:sz w:val="16"/>
          <w:szCs w:val="16"/>
          <w:lang w:val="en-US"/>
        </w:rPr>
        <w:t>Footnote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4F909" w14:textId="77777777" w:rsidR="00EE200C" w:rsidRPr="00966222" w:rsidRDefault="00EE200C" w:rsidP="00EE200C">
    <w:pPr>
      <w:pStyle w:val="Header"/>
      <w:tabs>
        <w:tab w:val="center" w:pos="4920"/>
      </w:tabs>
      <w:spacing w:line="200" w:lineRule="exact"/>
      <w:rPr>
        <w:i w:val="0"/>
        <w:iCs/>
        <w:sz w:val="18"/>
        <w:szCs w:val="18"/>
      </w:rPr>
    </w:pPr>
    <w:r w:rsidRPr="00966222">
      <w:rPr>
        <w:rStyle w:val="PageNumber"/>
        <w:i w:val="0"/>
        <w:sz w:val="18"/>
        <w:szCs w:val="18"/>
      </w:rPr>
      <w:fldChar w:fldCharType="begin"/>
    </w:r>
    <w:r w:rsidRPr="00966222">
      <w:rPr>
        <w:rStyle w:val="PageNumber"/>
        <w:i w:val="0"/>
        <w:sz w:val="18"/>
        <w:szCs w:val="18"/>
      </w:rPr>
      <w:instrText xml:space="preserve"> PAGE </w:instrText>
    </w:r>
    <w:r w:rsidRPr="00966222">
      <w:rPr>
        <w:rStyle w:val="PageNumber"/>
        <w:i w:val="0"/>
        <w:sz w:val="18"/>
        <w:szCs w:val="18"/>
      </w:rPr>
      <w:fldChar w:fldCharType="separate"/>
    </w:r>
    <w:r>
      <w:rPr>
        <w:rStyle w:val="PageNumber"/>
        <w:i w:val="0"/>
        <w:sz w:val="18"/>
        <w:szCs w:val="18"/>
      </w:rPr>
      <w:t>2</w:t>
    </w:r>
    <w:r w:rsidRPr="00966222">
      <w:rPr>
        <w:rStyle w:val="PageNumber"/>
        <w:i w:val="0"/>
        <w:sz w:val="18"/>
        <w:szCs w:val="18"/>
      </w:rPr>
      <w:fldChar w:fldCharType="end"/>
    </w:r>
    <w:r w:rsidRPr="00966222">
      <w:rPr>
        <w:sz w:val="18"/>
        <w:szCs w:val="18"/>
      </w:rPr>
      <w:tab/>
    </w:r>
    <w:r w:rsidRPr="00966222">
      <w:rPr>
        <w:sz w:val="18"/>
        <w:szCs w:val="18"/>
      </w:rPr>
      <w:fldChar w:fldCharType="begin"/>
    </w:r>
    <w:r w:rsidRPr="00966222">
      <w:rPr>
        <w:sz w:val="18"/>
        <w:szCs w:val="18"/>
      </w:rPr>
      <w:instrText xml:space="preserve"> MACROBUTTON NoMacro Author name </w:instrText>
    </w:r>
    <w:r w:rsidRPr="00966222">
      <w:rPr>
        <w:sz w:val="18"/>
        <w:szCs w:val="18"/>
      </w:rPr>
      <w:fldChar w:fldCharType="end"/>
    </w:r>
    <w:r w:rsidRPr="00966222">
      <w:rPr>
        <w:sz w:val="18"/>
        <w:szCs w:val="18"/>
      </w:rPr>
      <w:t xml:space="preserve">/ </w:t>
    </w:r>
    <w:r>
      <w:rPr>
        <w:sz w:val="18"/>
        <w:szCs w:val="18"/>
      </w:rPr>
      <w:t>Mica 2016</w:t>
    </w:r>
    <w:r w:rsidRPr="00966222">
      <w:rPr>
        <w:sz w:val="18"/>
        <w:szCs w:val="18"/>
      </w:rPr>
      <w:t xml:space="preserve"> </w:t>
    </w:r>
    <w:r>
      <w:rPr>
        <w:sz w:val="18"/>
        <w:szCs w:val="18"/>
      </w:rPr>
      <w:t>Proceeding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BC543" w14:textId="1AA24529" w:rsidR="00EE200C" w:rsidRPr="001D6D05" w:rsidRDefault="00EE200C" w:rsidP="00EE200C">
    <w:pPr>
      <w:pStyle w:val="Header"/>
      <w:tabs>
        <w:tab w:val="clear" w:pos="9356"/>
        <w:tab w:val="center" w:pos="4920"/>
        <w:tab w:val="right" w:pos="9214"/>
      </w:tabs>
      <w:jc w:val="right"/>
      <w:rPr>
        <w:sz w:val="22"/>
        <w:szCs w:val="22"/>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15:restartNumberingAfterBreak="0">
    <w:nsid w:val="253934E5"/>
    <w:multiLevelType w:val="multilevel"/>
    <w:tmpl w:val="CBC00E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 w15:restartNumberingAfterBreak="0">
    <w:nsid w:val="3C3F7B4E"/>
    <w:multiLevelType w:val="multilevel"/>
    <w:tmpl w:val="6FF8F0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59E56290"/>
    <w:multiLevelType w:val="hybridMultilevel"/>
    <w:tmpl w:val="19982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827A20"/>
    <w:multiLevelType w:val="multilevel"/>
    <w:tmpl w:val="13D63A70"/>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val="0"/>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16cid:durableId="304166656">
    <w:abstractNumId w:val="2"/>
  </w:num>
  <w:num w:numId="2" w16cid:durableId="1137331590">
    <w:abstractNumId w:val="6"/>
  </w:num>
  <w:num w:numId="3" w16cid:durableId="1538199522">
    <w:abstractNumId w:val="0"/>
  </w:num>
  <w:num w:numId="4" w16cid:durableId="1225212637">
    <w:abstractNumId w:val="4"/>
  </w:num>
  <w:num w:numId="5" w16cid:durableId="365447271">
    <w:abstractNumId w:val="5"/>
  </w:num>
  <w:num w:numId="6" w16cid:durableId="1494105671">
    <w:abstractNumId w:val="1"/>
  </w:num>
  <w:num w:numId="7" w16cid:durableId="1424494578">
    <w:abstractNumId w:val="3"/>
  </w:num>
  <w:num w:numId="8" w16cid:durableId="190534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D51"/>
    <w:rsid w:val="00005099"/>
    <w:rsid w:val="00080099"/>
    <w:rsid w:val="00081BD7"/>
    <w:rsid w:val="000B6D0A"/>
    <w:rsid w:val="000F4764"/>
    <w:rsid w:val="00106B05"/>
    <w:rsid w:val="00113E76"/>
    <w:rsid w:val="00127717"/>
    <w:rsid w:val="001D6D05"/>
    <w:rsid w:val="001F55F5"/>
    <w:rsid w:val="002229B1"/>
    <w:rsid w:val="00237E34"/>
    <w:rsid w:val="002560D1"/>
    <w:rsid w:val="00356F7A"/>
    <w:rsid w:val="00373C93"/>
    <w:rsid w:val="003B76FF"/>
    <w:rsid w:val="00456F96"/>
    <w:rsid w:val="00494370"/>
    <w:rsid w:val="004C3B99"/>
    <w:rsid w:val="004C7458"/>
    <w:rsid w:val="00512F26"/>
    <w:rsid w:val="005C73F0"/>
    <w:rsid w:val="00623AEF"/>
    <w:rsid w:val="0063217E"/>
    <w:rsid w:val="00640989"/>
    <w:rsid w:val="00642CA1"/>
    <w:rsid w:val="006A1AEB"/>
    <w:rsid w:val="006B7791"/>
    <w:rsid w:val="006C711B"/>
    <w:rsid w:val="006F688B"/>
    <w:rsid w:val="007564DE"/>
    <w:rsid w:val="007851FA"/>
    <w:rsid w:val="007E487E"/>
    <w:rsid w:val="00817B97"/>
    <w:rsid w:val="0089158F"/>
    <w:rsid w:val="008A18EC"/>
    <w:rsid w:val="008C367B"/>
    <w:rsid w:val="00916255"/>
    <w:rsid w:val="009340BB"/>
    <w:rsid w:val="00941C4F"/>
    <w:rsid w:val="00951E58"/>
    <w:rsid w:val="00976822"/>
    <w:rsid w:val="0099017C"/>
    <w:rsid w:val="009A2032"/>
    <w:rsid w:val="009B7194"/>
    <w:rsid w:val="009C1829"/>
    <w:rsid w:val="00A450B8"/>
    <w:rsid w:val="00AA32F5"/>
    <w:rsid w:val="00AE0025"/>
    <w:rsid w:val="00B30E2B"/>
    <w:rsid w:val="00B374C7"/>
    <w:rsid w:val="00B72C34"/>
    <w:rsid w:val="00C00815"/>
    <w:rsid w:val="00C8063A"/>
    <w:rsid w:val="00CC5D51"/>
    <w:rsid w:val="00CC7A5E"/>
    <w:rsid w:val="00CE67D5"/>
    <w:rsid w:val="00D153C7"/>
    <w:rsid w:val="00D838AC"/>
    <w:rsid w:val="00DD69F3"/>
    <w:rsid w:val="00DD7B78"/>
    <w:rsid w:val="00DE465C"/>
    <w:rsid w:val="00E06966"/>
    <w:rsid w:val="00E876DE"/>
    <w:rsid w:val="00EE200C"/>
    <w:rsid w:val="00F763C6"/>
    <w:rsid w:val="00F871D2"/>
    <w:rsid w:val="00F9650F"/>
    <w:rsid w:val="00FE2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5EB6EE"/>
  <w14:defaultImageDpi w14:val="300"/>
  <w15:docId w15:val="{AC91DDD9-DDD1-477B-81B2-5C6150D3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D51"/>
    <w:pPr>
      <w:widowControl w:val="0"/>
    </w:pPr>
    <w:rPr>
      <w:rFonts w:eastAsia="SimSu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1storder-head">
    <w:name w:val="Els-1storder-head"/>
    <w:next w:val="Els-body-text"/>
    <w:rsid w:val="00CC5D51"/>
    <w:pPr>
      <w:keepNext/>
      <w:numPr>
        <w:numId w:val="4"/>
      </w:numPr>
      <w:suppressAutoHyphens/>
      <w:spacing w:before="240" w:after="240" w:line="240" w:lineRule="exact"/>
    </w:pPr>
    <w:rPr>
      <w:rFonts w:eastAsia="SimSun" w:cs="Times New Roman"/>
      <w:b/>
      <w:sz w:val="20"/>
      <w:szCs w:val="20"/>
    </w:rPr>
  </w:style>
  <w:style w:type="paragraph" w:customStyle="1" w:styleId="Els-2ndorder-head">
    <w:name w:val="Els-2ndorder-head"/>
    <w:next w:val="Els-body-text"/>
    <w:rsid w:val="00CC5D51"/>
    <w:pPr>
      <w:keepNext/>
      <w:numPr>
        <w:ilvl w:val="1"/>
        <w:numId w:val="4"/>
      </w:numPr>
      <w:suppressAutoHyphens/>
      <w:spacing w:before="240" w:after="240" w:line="240" w:lineRule="exact"/>
    </w:pPr>
    <w:rPr>
      <w:rFonts w:eastAsia="SimSun" w:cs="Times New Roman"/>
      <w:i/>
      <w:sz w:val="20"/>
      <w:szCs w:val="20"/>
    </w:rPr>
  </w:style>
  <w:style w:type="paragraph" w:customStyle="1" w:styleId="Els-3rdorder-head">
    <w:name w:val="Els-3rdorder-head"/>
    <w:next w:val="Els-body-text"/>
    <w:rsid w:val="00CC5D51"/>
    <w:pPr>
      <w:keepNext/>
      <w:numPr>
        <w:ilvl w:val="2"/>
        <w:numId w:val="4"/>
      </w:numPr>
      <w:suppressAutoHyphens/>
      <w:spacing w:before="240" w:line="240" w:lineRule="exact"/>
    </w:pPr>
    <w:rPr>
      <w:rFonts w:eastAsia="SimSun" w:cs="Times New Roman"/>
      <w:i/>
      <w:sz w:val="20"/>
      <w:szCs w:val="20"/>
    </w:rPr>
  </w:style>
  <w:style w:type="paragraph" w:customStyle="1" w:styleId="Els-4thorder-head">
    <w:name w:val="Els-4thorder-head"/>
    <w:next w:val="Els-body-text"/>
    <w:rsid w:val="00CC5D51"/>
    <w:pPr>
      <w:keepNext/>
      <w:numPr>
        <w:ilvl w:val="3"/>
        <w:numId w:val="4"/>
      </w:numPr>
      <w:suppressAutoHyphens/>
      <w:spacing w:before="240" w:line="240" w:lineRule="exact"/>
    </w:pPr>
    <w:rPr>
      <w:rFonts w:eastAsia="SimSun" w:cs="Times New Roman"/>
      <w:i/>
      <w:sz w:val="20"/>
      <w:szCs w:val="20"/>
    </w:rPr>
  </w:style>
  <w:style w:type="paragraph" w:customStyle="1" w:styleId="Els-acknowledgement">
    <w:name w:val="Els-acknowledgement"/>
    <w:next w:val="Normal"/>
    <w:rsid w:val="00CC5D51"/>
    <w:pPr>
      <w:keepNext/>
      <w:spacing w:before="480" w:after="240" w:line="220" w:lineRule="exact"/>
    </w:pPr>
    <w:rPr>
      <w:rFonts w:eastAsia="SimSun" w:cs="Times New Roman"/>
      <w:b/>
      <w:sz w:val="20"/>
      <w:szCs w:val="20"/>
    </w:rPr>
  </w:style>
  <w:style w:type="paragraph" w:customStyle="1" w:styleId="Els-Affiliation">
    <w:name w:val="Els-Affiliation"/>
    <w:next w:val="Normal"/>
    <w:rsid w:val="00CC5D51"/>
    <w:pPr>
      <w:suppressAutoHyphens/>
      <w:spacing w:line="200" w:lineRule="exact"/>
      <w:jc w:val="center"/>
    </w:pPr>
    <w:rPr>
      <w:rFonts w:eastAsia="SimSun" w:cs="Times New Roman"/>
      <w:i/>
      <w:noProof/>
      <w:sz w:val="16"/>
      <w:szCs w:val="20"/>
    </w:rPr>
  </w:style>
  <w:style w:type="paragraph" w:customStyle="1" w:styleId="Els-appendixhead">
    <w:name w:val="Els-appendixhead"/>
    <w:next w:val="Normal"/>
    <w:rsid w:val="00CC5D51"/>
    <w:pPr>
      <w:numPr>
        <w:numId w:val="1"/>
      </w:numPr>
      <w:spacing w:before="480" w:after="240" w:line="220" w:lineRule="exact"/>
    </w:pPr>
    <w:rPr>
      <w:rFonts w:eastAsia="SimSun" w:cs="Times New Roman"/>
      <w:b/>
      <w:sz w:val="20"/>
      <w:szCs w:val="20"/>
    </w:rPr>
  </w:style>
  <w:style w:type="paragraph" w:customStyle="1" w:styleId="Els-appendixsubhead">
    <w:name w:val="Els-appendixsubhead"/>
    <w:next w:val="Normal"/>
    <w:rsid w:val="00CC5D51"/>
    <w:pPr>
      <w:numPr>
        <w:ilvl w:val="1"/>
        <w:numId w:val="2"/>
      </w:numPr>
      <w:spacing w:before="240" w:after="240" w:line="220" w:lineRule="exact"/>
    </w:pPr>
    <w:rPr>
      <w:rFonts w:eastAsia="SimSun" w:cs="Times New Roman"/>
      <w:i/>
      <w:sz w:val="20"/>
      <w:szCs w:val="20"/>
    </w:rPr>
  </w:style>
  <w:style w:type="paragraph" w:customStyle="1" w:styleId="Els-Author">
    <w:name w:val="Els-Author"/>
    <w:next w:val="Normal"/>
    <w:rsid w:val="00CC5D51"/>
    <w:pPr>
      <w:keepNext/>
      <w:suppressAutoHyphens/>
      <w:spacing w:after="160" w:line="300" w:lineRule="exact"/>
      <w:jc w:val="center"/>
    </w:pPr>
    <w:rPr>
      <w:rFonts w:eastAsia="SimSun" w:cs="Times New Roman"/>
      <w:noProof/>
      <w:sz w:val="26"/>
      <w:szCs w:val="20"/>
    </w:rPr>
  </w:style>
  <w:style w:type="paragraph" w:customStyle="1" w:styleId="Els-body-text">
    <w:name w:val="Els-body-text"/>
    <w:rsid w:val="00CC5D51"/>
    <w:pPr>
      <w:spacing w:line="240" w:lineRule="exact"/>
      <w:ind w:firstLine="238"/>
      <w:jc w:val="both"/>
    </w:pPr>
    <w:rPr>
      <w:rFonts w:eastAsia="SimSun" w:cs="Times New Roman"/>
      <w:sz w:val="20"/>
      <w:szCs w:val="20"/>
    </w:rPr>
  </w:style>
  <w:style w:type="paragraph" w:customStyle="1" w:styleId="Els-bulletlist">
    <w:name w:val="Els-bulletlist"/>
    <w:basedOn w:val="Els-body-text"/>
    <w:rsid w:val="00CC5D51"/>
    <w:pPr>
      <w:numPr>
        <w:numId w:val="3"/>
      </w:numPr>
      <w:tabs>
        <w:tab w:val="left" w:pos="240"/>
      </w:tabs>
      <w:jc w:val="left"/>
    </w:pPr>
  </w:style>
  <w:style w:type="paragraph" w:customStyle="1" w:styleId="Els-caption">
    <w:name w:val="Els-caption"/>
    <w:rsid w:val="00CC5D51"/>
    <w:pPr>
      <w:keepLines/>
      <w:spacing w:before="200" w:after="240" w:line="200" w:lineRule="exact"/>
    </w:pPr>
    <w:rPr>
      <w:rFonts w:eastAsia="SimSun" w:cs="Times New Roman"/>
      <w:sz w:val="16"/>
      <w:szCs w:val="20"/>
    </w:rPr>
  </w:style>
  <w:style w:type="paragraph" w:customStyle="1" w:styleId="Els-equation">
    <w:name w:val="Els-equation"/>
    <w:next w:val="Normal"/>
    <w:rsid w:val="00CC5D51"/>
    <w:pPr>
      <w:widowControl w:val="0"/>
      <w:tabs>
        <w:tab w:val="right" w:pos="4320"/>
        <w:tab w:val="right" w:pos="9120"/>
      </w:tabs>
      <w:spacing w:before="240" w:after="240"/>
      <w:ind w:left="482"/>
    </w:pPr>
    <w:rPr>
      <w:rFonts w:eastAsia="SimSun" w:cs="Times New Roman"/>
      <w:i/>
      <w:noProof/>
      <w:sz w:val="20"/>
      <w:szCs w:val="20"/>
    </w:rPr>
  </w:style>
  <w:style w:type="paragraph" w:customStyle="1" w:styleId="Els-footnote">
    <w:name w:val="Els-footnote"/>
    <w:rsid w:val="00CC5D51"/>
    <w:pPr>
      <w:keepLines/>
      <w:widowControl w:val="0"/>
      <w:spacing w:line="200" w:lineRule="exact"/>
      <w:ind w:firstLine="245"/>
      <w:jc w:val="both"/>
    </w:pPr>
    <w:rPr>
      <w:rFonts w:eastAsia="SimSun" w:cs="Times New Roman"/>
      <w:sz w:val="16"/>
      <w:szCs w:val="20"/>
    </w:rPr>
  </w:style>
  <w:style w:type="paragraph" w:customStyle="1" w:styleId="Els-table-text">
    <w:name w:val="Els-table-text"/>
    <w:rsid w:val="00CC5D51"/>
    <w:pPr>
      <w:spacing w:after="80" w:line="200" w:lineRule="exact"/>
    </w:pPr>
    <w:rPr>
      <w:rFonts w:eastAsia="SimSun" w:cs="Times New Roman"/>
      <w:sz w:val="16"/>
      <w:szCs w:val="20"/>
    </w:rPr>
  </w:style>
  <w:style w:type="paragraph" w:customStyle="1" w:styleId="Els-Title">
    <w:name w:val="Els-Title"/>
    <w:next w:val="Els-Author"/>
    <w:autoRedefine/>
    <w:rsid w:val="00CC5D51"/>
    <w:pPr>
      <w:suppressAutoHyphens/>
      <w:spacing w:after="240" w:line="360" w:lineRule="auto"/>
    </w:pPr>
    <w:rPr>
      <w:rFonts w:eastAsia="SimSun" w:cs="Times New Roman"/>
      <w:b/>
      <w:sz w:val="34"/>
      <w:szCs w:val="20"/>
    </w:rPr>
  </w:style>
  <w:style w:type="paragraph" w:styleId="Header">
    <w:name w:val="header"/>
    <w:link w:val="HeaderChar"/>
    <w:semiHidden/>
    <w:rsid w:val="00CC5D51"/>
    <w:pPr>
      <w:tabs>
        <w:tab w:val="center" w:pos="4706"/>
        <w:tab w:val="right" w:pos="9356"/>
      </w:tabs>
      <w:spacing w:before="100" w:beforeAutospacing="1" w:after="240" w:line="200" w:lineRule="atLeast"/>
    </w:pPr>
    <w:rPr>
      <w:rFonts w:eastAsia="SimSun" w:cs="Times New Roman"/>
      <w:i/>
      <w:noProof/>
      <w:sz w:val="16"/>
      <w:szCs w:val="20"/>
    </w:rPr>
  </w:style>
  <w:style w:type="character" w:customStyle="1" w:styleId="HeaderChar">
    <w:name w:val="Header Char"/>
    <w:basedOn w:val="DefaultParagraphFont"/>
    <w:link w:val="Header"/>
    <w:semiHidden/>
    <w:rsid w:val="00CC5D51"/>
    <w:rPr>
      <w:rFonts w:eastAsia="SimSun" w:cs="Times New Roman"/>
      <w:i/>
      <w:noProof/>
      <w:sz w:val="16"/>
      <w:szCs w:val="20"/>
    </w:rPr>
  </w:style>
  <w:style w:type="paragraph" w:styleId="Footer">
    <w:name w:val="footer"/>
    <w:basedOn w:val="Header"/>
    <w:link w:val="FooterChar"/>
    <w:uiPriority w:val="99"/>
    <w:rsid w:val="00CC5D51"/>
    <w:pPr>
      <w:tabs>
        <w:tab w:val="right" w:pos="10080"/>
      </w:tabs>
    </w:pPr>
    <w:rPr>
      <w:i w:val="0"/>
    </w:rPr>
  </w:style>
  <w:style w:type="character" w:customStyle="1" w:styleId="FooterChar">
    <w:name w:val="Footer Char"/>
    <w:basedOn w:val="DefaultParagraphFont"/>
    <w:link w:val="Footer"/>
    <w:uiPriority w:val="99"/>
    <w:rsid w:val="00CC5D51"/>
    <w:rPr>
      <w:rFonts w:eastAsia="SimSun" w:cs="Times New Roman"/>
      <w:noProof/>
      <w:sz w:val="16"/>
      <w:szCs w:val="20"/>
    </w:rPr>
  </w:style>
  <w:style w:type="character" w:styleId="FootnoteReference">
    <w:name w:val="footnote reference"/>
    <w:semiHidden/>
    <w:rsid w:val="00CC5D51"/>
    <w:rPr>
      <w:vertAlign w:val="superscript"/>
    </w:rPr>
  </w:style>
  <w:style w:type="paragraph" w:styleId="FootnoteText">
    <w:name w:val="footnote text"/>
    <w:basedOn w:val="Normal"/>
    <w:link w:val="FootnoteTextChar"/>
    <w:semiHidden/>
    <w:rsid w:val="00CC5D51"/>
    <w:rPr>
      <w:rFonts w:ascii="Univers" w:hAnsi="Univers"/>
    </w:rPr>
  </w:style>
  <w:style w:type="character" w:customStyle="1" w:styleId="FootnoteTextChar">
    <w:name w:val="Footnote Text Char"/>
    <w:basedOn w:val="DefaultParagraphFont"/>
    <w:link w:val="FootnoteText"/>
    <w:semiHidden/>
    <w:rsid w:val="00CC5D51"/>
    <w:rPr>
      <w:rFonts w:ascii="Univers" w:eastAsia="SimSun" w:hAnsi="Univers" w:cs="Times New Roman"/>
      <w:sz w:val="20"/>
      <w:szCs w:val="20"/>
      <w:lang w:val="en-GB"/>
    </w:rPr>
  </w:style>
  <w:style w:type="character" w:styleId="PageNumber">
    <w:name w:val="page number"/>
    <w:semiHidden/>
    <w:rsid w:val="00CC5D51"/>
    <w:rPr>
      <w:sz w:val="16"/>
    </w:rPr>
  </w:style>
  <w:style w:type="paragraph" w:customStyle="1" w:styleId="DocHead">
    <w:name w:val="DocHead"/>
    <w:rsid w:val="00CC5D51"/>
    <w:pPr>
      <w:spacing w:before="240" w:after="240"/>
      <w:jc w:val="center"/>
    </w:pPr>
    <w:rPr>
      <w:rFonts w:eastAsia="SimSun" w:cs="Times New Roman"/>
      <w:szCs w:val="20"/>
    </w:rPr>
  </w:style>
  <w:style w:type="paragraph" w:styleId="BodyTextIndent2">
    <w:name w:val="Body Text Indent 2"/>
    <w:basedOn w:val="Normal"/>
    <w:link w:val="BodyTextIndent2Char"/>
    <w:semiHidden/>
    <w:rsid w:val="00CC5D51"/>
    <w:pPr>
      <w:ind w:firstLine="240"/>
    </w:pPr>
  </w:style>
  <w:style w:type="character" w:customStyle="1" w:styleId="BodyTextIndent2Char">
    <w:name w:val="Body Text Indent 2 Char"/>
    <w:basedOn w:val="DefaultParagraphFont"/>
    <w:link w:val="BodyTextIndent2"/>
    <w:semiHidden/>
    <w:rsid w:val="00CC5D51"/>
    <w:rPr>
      <w:rFonts w:eastAsia="SimSun" w:cs="Times New Roman"/>
      <w:sz w:val="20"/>
      <w:szCs w:val="20"/>
      <w:lang w:val="en-GB"/>
    </w:rPr>
  </w:style>
  <w:style w:type="paragraph" w:styleId="BalloonText">
    <w:name w:val="Balloon Text"/>
    <w:basedOn w:val="Normal"/>
    <w:link w:val="BalloonTextChar"/>
    <w:uiPriority w:val="99"/>
    <w:semiHidden/>
    <w:unhideWhenUsed/>
    <w:rsid w:val="00CC5D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5D51"/>
    <w:rPr>
      <w:rFonts w:ascii="Lucida Grande" w:eastAsia="SimSun" w:hAnsi="Lucida Grande" w:cs="Lucida Grande"/>
      <w:sz w:val="18"/>
      <w:szCs w:val="18"/>
      <w:lang w:val="en-GB"/>
    </w:rPr>
  </w:style>
  <w:style w:type="table" w:styleId="TableGrid">
    <w:name w:val="Table Grid"/>
    <w:basedOn w:val="TableNormal"/>
    <w:uiPriority w:val="39"/>
    <w:rsid w:val="0000509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3C93"/>
    <w:rPr>
      <w:color w:val="0000FF" w:themeColor="hyperlink"/>
      <w:u w:val="single"/>
    </w:rPr>
  </w:style>
  <w:style w:type="paragraph" w:styleId="NormalWeb">
    <w:name w:val="Normal (Web)"/>
    <w:basedOn w:val="Normal"/>
    <w:uiPriority w:val="99"/>
    <w:semiHidden/>
    <w:unhideWhenUsed/>
    <w:rsid w:val="006B7791"/>
    <w:pPr>
      <w:widowControl/>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8063A"/>
    <w:rPr>
      <w:color w:val="800080" w:themeColor="followedHyperlink"/>
      <w:u w:val="single"/>
    </w:rPr>
  </w:style>
  <w:style w:type="character" w:styleId="UnresolvedMention">
    <w:name w:val="Unresolved Mention"/>
    <w:basedOn w:val="DefaultParagraphFont"/>
    <w:uiPriority w:val="99"/>
    <w:semiHidden/>
    <w:unhideWhenUsed/>
    <w:rsid w:val="000B6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541290">
      <w:bodyDiv w:val="1"/>
      <w:marLeft w:val="0"/>
      <w:marRight w:val="0"/>
      <w:marTop w:val="0"/>
      <w:marBottom w:val="0"/>
      <w:divBdr>
        <w:top w:val="none" w:sz="0" w:space="0" w:color="auto"/>
        <w:left w:val="none" w:sz="0" w:space="0" w:color="auto"/>
        <w:bottom w:val="none" w:sz="0" w:space="0" w:color="auto"/>
        <w:right w:val="none" w:sz="0" w:space="0" w:color="auto"/>
      </w:divBdr>
    </w:div>
    <w:div w:id="16806971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mailto:abc@o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5EE3C-6AF1-41BB-AE7C-A5A906008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nAmCu0nG</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ThongVu</dc:creator>
  <cp:lastModifiedBy>Phan Hoang Phuc</cp:lastModifiedBy>
  <cp:revision>2</cp:revision>
  <cp:lastPrinted>2022-02-09T03:29:00Z</cp:lastPrinted>
  <dcterms:created xsi:type="dcterms:W3CDTF">2016-05-26T01:40:00Z</dcterms:created>
  <dcterms:modified xsi:type="dcterms:W3CDTF">2024-05-09T03:59:00Z</dcterms:modified>
</cp:coreProperties>
</file>